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65.150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w:t>
            </w:r>
            <w:r>
              <w:rPr>
                <w:rFonts w:ascii="黑体" w:hAnsi="黑体" w:eastAsia="黑体"/>
                <w:sz w:val="21"/>
                <w:szCs w:val="21"/>
              </w:rPr>
              <w:t>51</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6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1" w:type="dxa"/>
          </w:tcPr>
          <w:p>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3702</w:t>
            </w:r>
            <w:r>
              <w:fldChar w:fldCharType="end"/>
            </w:r>
            <w:bookmarkEnd w:id="3"/>
          </w:p>
        </w:tc>
      </w:tr>
    </w:tbl>
    <w:p>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青岛市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framePr/>
      </w:pPr>
      <w:r>
        <w:t>DB</w:t>
      </w:r>
      <w:r>
        <w:rPr>
          <w:sz w:val="15"/>
          <w:szCs w:val="15"/>
        </w:rPr>
        <w:t xml:space="preserve"> </w:t>
      </w:r>
      <w:r>
        <w:fldChar w:fldCharType="begin">
          <w:ffData>
            <w:name w:val="文字1"/>
            <w:enabled/>
            <w:calcOnExit w:val="0"/>
            <w:textInput>
              <w:default w:val="XX"/>
            </w:textInput>
          </w:ffData>
        </w:fldChar>
      </w:r>
      <w:bookmarkStart w:id="5" w:name="文字1"/>
      <w:r>
        <w:instrText xml:space="preserve"> FORMTEXT </w:instrText>
      </w:r>
      <w:r>
        <w:fldChar w:fldCharType="separate"/>
      </w:r>
      <w:r>
        <w:rPr>
          <w:rFonts w:hint="eastAsia"/>
        </w:rPr>
        <w:t>YY</w:t>
      </w:r>
      <w:r>
        <w:t>3702/T</w:t>
      </w:r>
      <w:r>
        <w:fldChar w:fldCharType="end"/>
      </w:r>
      <w:bookmarkEnd w:id="5"/>
      <w:r>
        <w:t xml:space="preserve"> </w:t>
      </w:r>
      <w:r>
        <w:fldChar w:fldCharType="begin">
          <w:ffData>
            <w:name w:val="NSTD_CODE_F"/>
            <w:enabled/>
            <w:calcOnExit w:val="0"/>
            <w:textInput>
              <w:default w:val="XXXXX"/>
            </w:textInput>
          </w:ffData>
        </w:fldChar>
      </w:r>
      <w:bookmarkStart w:id="6" w:name="NSTD_CODE_F"/>
      <w:r>
        <w:instrText xml:space="preserve"> FORMTEXT </w:instrText>
      </w:r>
      <w:r>
        <w:fldChar w:fldCharType="separate"/>
      </w:r>
      <w:r>
        <w:t>000</w:t>
      </w:r>
      <w:r>
        <w:rPr>
          <w:rFonts w:hint="eastAsia"/>
        </w:rPr>
        <w:t>0</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2022</w:t>
      </w:r>
      <w:r>
        <w:fldChar w:fldCharType="end"/>
      </w:r>
      <w:bookmarkEnd w:id="7"/>
    </w:p>
    <w:p>
      <w:pPr>
        <w:pStyle w:val="197"/>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iPM2AAA&#10;AAwBAAAPAAAAAAAAAAEAIAAAACIAAABkcnMvZG93bnJldi54bWxQSwECFAAUAAAACACHTuJA4fvj&#10;GOUBAACsAwAADgAAAAAAAAABACAAAAAnAQAAZHJzL2Uyb0RvYy54bWxQSwUGAAAAAAYABgBZAQAA&#10;fgU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硬头鳟海水驯化技术规程</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P</w:t>
      </w:r>
      <w:r>
        <w:rPr>
          <w:rFonts w:eastAsia="黑体"/>
          <w:szCs w:val="28"/>
        </w:rPr>
        <w:t xml:space="preserve">ractice code of saline acclimation </w:t>
      </w:r>
      <w:r>
        <w:rPr>
          <w:rFonts w:hint="eastAsia" w:eastAsia="黑体"/>
          <w:szCs w:val="28"/>
        </w:rPr>
        <w:t>f</w:t>
      </w:r>
      <w:r>
        <w:rPr>
          <w:rFonts w:eastAsia="黑体"/>
          <w:szCs w:val="28"/>
        </w:rPr>
        <w:t>or steelhead trout (Oncorhynchus mykiss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bookmarkStart w:id="78" w:name="_GoBack"/>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fldChar w:fldCharType="separate"/>
      </w:r>
      <w:r>
        <w:rPr>
          <w:rFonts w:eastAsia="黑体"/>
          <w:szCs w:val="28"/>
        </w:rPr>
        <w:t>)</w:t>
      </w:r>
      <w:r>
        <w:rPr>
          <w:rFonts w:eastAsia="黑体"/>
          <w:szCs w:val="28"/>
        </w:rPr>
        <w:fldChar w:fldCharType="end"/>
      </w:r>
      <w:bookmarkEnd w:id="11"/>
      <w:bookmarkEnd w:id="78"/>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pPr>
        <w:pStyle w:val="194"/>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2022</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  </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  </w:t>
      </w:r>
      <w:r>
        <w:rPr>
          <w:rFonts w:ascii="黑体"/>
        </w:rPr>
        <w:fldChar w:fldCharType="end"/>
      </w:r>
      <w:bookmarkEnd w:id="17"/>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2022</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  </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  </w:t>
      </w:r>
      <w:r>
        <w:rPr>
          <w:rFonts w:ascii="黑体"/>
        </w:rPr>
        <w:fldChar w:fldCharType="end"/>
      </w:r>
      <w:bookmarkEnd w:id="20"/>
      <w:r>
        <w:rPr>
          <w:rFonts w:hint="eastAsia"/>
        </w:rPr>
        <w:t>实施</w:t>
      </w:r>
    </w:p>
    <w:p>
      <w:pPr>
        <w:pStyle w:val="152"/>
        <w:framePr w:h="584" w:hRule="exact" w:hSpace="181" w:vSpace="181" w:wrap="around" w:y="15027"/>
        <w:rPr>
          <w:rFonts w:hAnsi="黑体"/>
          <w:w w:val="100"/>
          <w:sz w:val="28"/>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int="eastAsia" w:hAnsi="黑体"/>
          <w:w w:val="100"/>
          <w:sz w:val="28"/>
        </w:rPr>
        <w:t xml:space="preserve">青岛市海洋发展局 </w:t>
      </w:r>
      <w:r>
        <w:rPr>
          <w:rFonts w:hAnsi="黑体"/>
          <w:w w:val="100"/>
          <w:sz w:val="28"/>
        </w:rPr>
        <w:t xml:space="preserve"> </w:t>
      </w:r>
    </w:p>
    <w:p>
      <w:pPr>
        <w:pStyle w:val="152"/>
        <w:framePr w:h="584" w:hRule="exact" w:hSpace="181" w:vSpace="181" w:wrap="around" w:y="15027"/>
        <w:rPr>
          <w:rFonts w:hAnsi="黑体"/>
        </w:rPr>
      </w:pPr>
      <w:r>
        <w:rPr>
          <w:rFonts w:hAnsi="黑体"/>
          <w:w w:val="100"/>
          <w:sz w:val="28"/>
        </w:rPr>
        <w:t xml:space="preserve">            </w:t>
      </w:r>
      <w:r>
        <w:rPr>
          <w:rFonts w:hint="eastAsia" w:hAnsi="黑体"/>
          <w:w w:val="100"/>
          <w:sz w:val="28"/>
        </w:rPr>
        <w:t>青岛市市场监督管理局</w:t>
      </w:r>
      <w:r>
        <w:rPr>
          <w:rFonts w:hAnsi="黑体"/>
          <w:w w:val="100"/>
          <w:sz w:val="28"/>
        </w:rPr>
        <w:fldChar w:fldCharType="end"/>
      </w:r>
      <w:bookmarkEnd w:id="21"/>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AzUM5uMB&#10;AACqAwAADgAAAAAAAAABACAAAAAmAQAAZHJzL2Uyb0RvYy54bWxQSwUGAAAAAAYABgBZAQAAewUA&#10;AAAA&#10;">
                <v:fill on="f" focussize="0,0"/>
                <v:stroke color="#000000" joinstyle="round"/>
                <v:imagedata o:title=""/>
                <o:lock v:ext="edit" aspectratio="f"/>
                <w10:anchorlock/>
              </v:line>
            </w:pict>
          </mc:Fallback>
        </mc:AlternateContent>
      </w:r>
    </w:p>
    <w:p>
      <w:pPr>
        <w:pStyle w:val="90"/>
        <w:spacing w:after="468"/>
      </w:pPr>
      <w:bookmarkStart w:id="22" w:name="_Toc76990347"/>
      <w:bookmarkStart w:id="23" w:name="_Toc77248851"/>
      <w:bookmarkStart w:id="24" w:name="_Toc77248814"/>
      <w:bookmarkStart w:id="25" w:name="BookMark2"/>
      <w:r>
        <w:rPr>
          <w:spacing w:val="320"/>
        </w:rPr>
        <w:t>前</w:t>
      </w:r>
      <w:r>
        <w:t>言</w:t>
      </w:r>
      <w:bookmarkEnd w:id="22"/>
      <w:bookmarkEnd w:id="23"/>
      <w:bookmarkEnd w:id="24"/>
    </w:p>
    <w:p>
      <w:pPr>
        <w:pStyle w:val="57"/>
        <w:ind w:firstLine="420"/>
      </w:pPr>
      <w:r>
        <w:rPr>
          <w:rFonts w:hint="eastAsia"/>
        </w:rPr>
        <w:t>本文件按照</w:t>
      </w:r>
      <w:r>
        <w:rPr>
          <w:rFonts w:hint="eastAsia" w:ascii="Times New Roman"/>
          <w:szCs w:val="21"/>
        </w:rPr>
        <w:t>GB/T</w:t>
      </w:r>
      <w:r>
        <w:rPr>
          <w:rFonts w:ascii="Times New Roman"/>
          <w:szCs w:val="21"/>
        </w:rPr>
        <w:t xml:space="preserve"> </w:t>
      </w:r>
      <w:r>
        <w:rPr>
          <w:rFonts w:hint="eastAsia" w:ascii="Times New Roman"/>
          <w:szCs w:val="21"/>
        </w:rPr>
        <w:t>1.1-2009给出的规则起草</w:t>
      </w:r>
      <w:r>
        <w:rPr>
          <w:rFonts w:hint="eastAsia"/>
        </w:rPr>
        <w:t>。</w:t>
      </w:r>
    </w:p>
    <w:p>
      <w:pPr>
        <w:pStyle w:val="57"/>
        <w:ind w:firstLine="420"/>
      </w:pPr>
      <w:r>
        <w:rPr>
          <w:rFonts w:hint="eastAsia"/>
        </w:rPr>
        <w:t>请注意本文件的某些内容可能涉及专利。本文件的发布机构不承担识别专利的责任。</w:t>
      </w:r>
    </w:p>
    <w:p>
      <w:pPr>
        <w:pStyle w:val="57"/>
        <w:ind w:firstLine="420"/>
      </w:pPr>
      <w:r>
        <w:rPr>
          <w:rFonts w:hint="eastAsia"/>
        </w:rPr>
        <w:t>本文件由</w:t>
      </w:r>
      <w:r>
        <w:rPr>
          <w:rFonts w:ascii="Times New Roman"/>
        </w:rPr>
        <w:t>青岛市海洋发展局</w:t>
      </w:r>
      <w:r>
        <w:rPr>
          <w:rFonts w:hint="eastAsia"/>
        </w:rPr>
        <w:t>提出并归口。</w:t>
      </w:r>
    </w:p>
    <w:p>
      <w:pPr>
        <w:pStyle w:val="57"/>
        <w:ind w:firstLine="420"/>
      </w:pPr>
      <w:r>
        <w:rPr>
          <w:rFonts w:hint="eastAsia"/>
        </w:rPr>
        <w:t>本文件起草单位：中国海洋大学、山东省海洋科学研究院。</w:t>
      </w:r>
    </w:p>
    <w:p>
      <w:pPr>
        <w:pStyle w:val="57"/>
        <w:ind w:firstLine="420"/>
      </w:pPr>
      <w:r>
        <w:rPr>
          <w:rFonts w:hint="eastAsia"/>
        </w:rPr>
        <w:t>本文件主要起草人：</w:t>
      </w:r>
      <w:r>
        <w:rPr>
          <w:rFonts w:hint="eastAsia" w:ascii="Times New Roman"/>
          <w:szCs w:val="21"/>
        </w:rPr>
        <w:t>董双林、王勇强、孙大江、张美昭、高勤峰、周演根、温海深、王芳、刁菁、李丽</w:t>
      </w:r>
      <w:r>
        <w:rPr>
          <w:rFonts w:hint="eastAsia"/>
        </w:rPr>
        <w:t>。</w:t>
      </w:r>
    </w:p>
    <w:p>
      <w:pPr>
        <w:pStyle w:val="57"/>
        <w:ind w:firstLine="420"/>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本文件为首次发布。</w:t>
      </w:r>
    </w:p>
    <w:p>
      <w:pPr>
        <w:pStyle w:val="57"/>
        <w:ind w:firstLine="640"/>
        <w:rPr>
          <w:rFonts w:ascii="黑体" w:hAnsi="黑体" w:eastAsia="黑体"/>
          <w:kern w:val="2"/>
          <w:sz w:val="32"/>
          <w:szCs w:val="32"/>
        </w:rPr>
      </w:pPr>
    </w:p>
    <w:p/>
    <w:p/>
    <w:p/>
    <w:p/>
    <w:p/>
    <w:p/>
    <w:p/>
    <w:p/>
    <w:p/>
    <w:p/>
    <w:p/>
    <w:p/>
    <w:p/>
    <w:p/>
    <w:p/>
    <w:p/>
    <w:p/>
    <w:p/>
    <w:p>
      <w:pPr>
        <w:tabs>
          <w:tab w:val="left" w:pos="4071"/>
        </w:tabs>
        <w:rPr>
          <w:rFonts w:ascii="黑体" w:hAnsi="黑体" w:eastAsia="黑体"/>
          <w:sz w:val="32"/>
          <w:szCs w:val="32"/>
        </w:rPr>
      </w:pPr>
      <w:r>
        <w:rPr>
          <w:rFonts w:ascii="黑体" w:hAnsi="黑体" w:eastAsia="黑体"/>
          <w:sz w:val="32"/>
          <w:szCs w:val="32"/>
        </w:rPr>
        <w:tab/>
      </w:r>
    </w:p>
    <w:p>
      <w:pPr>
        <w:tabs>
          <w:tab w:val="left" w:pos="4071"/>
        </w:tabs>
        <w:sectPr>
          <w:headerReference r:id="rId9" w:type="default"/>
          <w:footerReference r:id="rId11" w:type="default"/>
          <w:headerReference r:id="rId10" w:type="even"/>
          <w:pgSz w:w="11906" w:h="16838"/>
          <w:pgMar w:top="1871" w:right="1134" w:bottom="1134" w:left="1134" w:header="1418" w:footer="1134" w:gutter="284"/>
          <w:pgNumType w:fmt="upperRoman"/>
          <w:cols w:space="425" w:num="1"/>
          <w:formProt w:val="0"/>
          <w:docGrid w:type="lines" w:linePitch="312" w:charSpace="0"/>
        </w:sectPr>
      </w:pPr>
      <w:r>
        <w:tab/>
      </w:r>
    </w:p>
    <w:bookmarkEnd w:id="25"/>
    <w:p>
      <w:pPr>
        <w:spacing w:line="20" w:lineRule="exact"/>
        <w:jc w:val="center"/>
        <w:rPr>
          <w:rFonts w:ascii="黑体" w:hAnsi="黑体" w:eastAsia="黑体"/>
          <w:sz w:val="32"/>
          <w:szCs w:val="32"/>
        </w:rPr>
      </w:pPr>
      <w:bookmarkStart w:id="26" w:name="BookMark4"/>
    </w:p>
    <w:p>
      <w:pPr>
        <w:spacing w:line="20" w:lineRule="exact"/>
        <w:jc w:val="center"/>
        <w:rPr>
          <w:rFonts w:ascii="黑体" w:hAnsi="黑体" w:eastAsia="黑体"/>
          <w:sz w:val="32"/>
          <w:szCs w:val="32"/>
        </w:rPr>
      </w:pPr>
    </w:p>
    <w:sdt>
      <w:sdtPr>
        <w:tag w:val="NEW_STAND_NAME"/>
        <w:id w:val="595910757"/>
        <w:lock w:val="sdtLocked"/>
        <w:placeholder>
          <w:docPart w:val="0DBFA674353945E2886CAB18BFC9DECC"/>
        </w:placeholder>
      </w:sdtPr>
      <w:sdtContent>
        <w:p>
          <w:pPr>
            <w:pStyle w:val="178"/>
            <w:spacing w:before="3" w:beforeLines="1" w:after="686" w:afterLines="220"/>
          </w:pPr>
          <w:bookmarkStart w:id="27" w:name="NEW_STAND_NAME"/>
          <w:r>
            <w:rPr>
              <w:rFonts w:hint="eastAsia"/>
            </w:rPr>
            <w:t>硬头鳟海水驯化技术规程</w:t>
          </w:r>
        </w:p>
      </w:sdtContent>
    </w:sdt>
    <w:bookmarkEnd w:id="27"/>
    <w:p>
      <w:pPr>
        <w:pStyle w:val="105"/>
        <w:spacing w:before="312" w:after="312"/>
      </w:pPr>
      <w:bookmarkStart w:id="28" w:name="_Toc77248852"/>
      <w:bookmarkStart w:id="29" w:name="_Toc77248815"/>
      <w:bookmarkStart w:id="30" w:name="_Toc17233333"/>
      <w:bookmarkStart w:id="31" w:name="_Toc17233325"/>
      <w:bookmarkStart w:id="32" w:name="_Toc76990348"/>
      <w:bookmarkStart w:id="33" w:name="_Toc24884211"/>
      <w:bookmarkStart w:id="34" w:name="_Toc26986771"/>
      <w:bookmarkStart w:id="35" w:name="_Toc26718930"/>
      <w:bookmarkStart w:id="36" w:name="_Toc26986530"/>
      <w:bookmarkStart w:id="37" w:name="_Toc26648465"/>
      <w:bookmarkStart w:id="38" w:name="_Toc24884218"/>
      <w:r>
        <w:rPr>
          <w:rFonts w:hint="eastAsia"/>
        </w:rPr>
        <w:t>范围</w:t>
      </w:r>
      <w:bookmarkEnd w:id="28"/>
      <w:bookmarkEnd w:id="29"/>
      <w:bookmarkEnd w:id="30"/>
      <w:bookmarkEnd w:id="31"/>
      <w:bookmarkEnd w:id="32"/>
      <w:bookmarkEnd w:id="33"/>
      <w:bookmarkEnd w:id="34"/>
      <w:bookmarkEnd w:id="35"/>
      <w:bookmarkEnd w:id="36"/>
      <w:bookmarkEnd w:id="37"/>
      <w:bookmarkEnd w:id="38"/>
    </w:p>
    <w:p>
      <w:pPr>
        <w:ind w:firstLine="420" w:firstLineChars="200"/>
        <w:rPr>
          <w:rFonts w:ascii="Times New Roman" w:hAnsi="Times New Roman"/>
        </w:rPr>
      </w:pPr>
      <w:bookmarkStart w:id="39" w:name="_Toc17233334"/>
      <w:bookmarkStart w:id="40" w:name="_Toc24884212"/>
      <w:bookmarkStart w:id="41" w:name="_Toc24884219"/>
      <w:bookmarkStart w:id="42" w:name="_Toc26648466"/>
      <w:bookmarkStart w:id="43" w:name="_Toc17233326"/>
      <w:r>
        <w:rPr>
          <w:rFonts w:hint="eastAsia" w:ascii="Times New Roman" w:hAnsi="Times New Roman"/>
        </w:rPr>
        <w:t>本标准界定了</w:t>
      </w:r>
      <w:r>
        <w:rPr>
          <w:rFonts w:ascii="Times New Roman" w:hAnsi="Times New Roman"/>
        </w:rPr>
        <w:t>硬头鳟（</w:t>
      </w:r>
      <w:r>
        <w:rPr>
          <w:rFonts w:ascii="Times New Roman" w:hAnsi="Times New Roman"/>
          <w:i/>
          <w:iCs/>
        </w:rPr>
        <w:t>Oncorhynchus mykiss</w:t>
      </w:r>
      <w:r>
        <w:rPr>
          <w:rFonts w:ascii="Times New Roman" w:hAnsi="Times New Roman"/>
        </w:rPr>
        <w:t>）</w:t>
      </w:r>
      <w:r>
        <w:rPr>
          <w:rFonts w:hint="eastAsia" w:ascii="Times New Roman" w:hAnsi="Times New Roman"/>
        </w:rPr>
        <w:t>幼鱼人工海水驯化的术语和定义，规定了控光驯养和海水驯化的技术要求。</w:t>
      </w:r>
    </w:p>
    <w:p>
      <w:pPr>
        <w:pStyle w:val="105"/>
        <w:spacing w:before="312" w:after="312"/>
      </w:pPr>
      <w:bookmarkStart w:id="44" w:name="_Toc77248816"/>
      <w:bookmarkStart w:id="45" w:name="_Toc26986531"/>
      <w:bookmarkStart w:id="46" w:name="_Toc26986772"/>
      <w:bookmarkStart w:id="47" w:name="_Toc26718931"/>
      <w:bookmarkStart w:id="48" w:name="_Toc77248853"/>
      <w:bookmarkStart w:id="49" w:name="_Toc76990349"/>
      <w:r>
        <w:rPr>
          <w:rFonts w:hint="eastAsia"/>
        </w:rPr>
        <w:t>规范性引用文件</w:t>
      </w:r>
      <w:bookmarkEnd w:id="39"/>
      <w:bookmarkEnd w:id="40"/>
      <w:bookmarkEnd w:id="41"/>
      <w:bookmarkEnd w:id="42"/>
      <w:bookmarkEnd w:id="43"/>
      <w:bookmarkEnd w:id="44"/>
      <w:bookmarkEnd w:id="45"/>
      <w:bookmarkEnd w:id="46"/>
      <w:bookmarkEnd w:id="47"/>
      <w:bookmarkEnd w:id="48"/>
      <w:bookmarkEnd w:id="49"/>
    </w:p>
    <w:p>
      <w:pPr>
        <w:spacing w:line="240" w:lineRule="auto"/>
        <w:ind w:firstLine="420" w:firstLineChars="200"/>
        <w:rPr>
          <w:rFonts w:ascii="Times New Roman" w:hAnsi="Times New Roman"/>
        </w:rPr>
      </w:pPr>
      <w:bookmarkStart w:id="50" w:name="_Hlk98076913"/>
      <w:r>
        <w:rPr>
          <w:rFonts w:hint="eastAsia" w:ascii="Times New Roman" w:hAnsi="Times New Roman"/>
        </w:rPr>
        <w:t>下列文件中的内容通过文中的规范性引用而构成本文件必不可少的条款。所有引用文件的最新版本（包括所有的修改单）适用于本文件。</w:t>
      </w:r>
    </w:p>
    <w:bookmarkEnd w:id="50"/>
    <w:p>
      <w:pPr>
        <w:spacing w:line="240" w:lineRule="auto"/>
        <w:ind w:firstLine="420" w:firstLineChars="200"/>
        <w:rPr>
          <w:rFonts w:ascii="Times New Roman" w:hAnsi="Times New Roman"/>
        </w:rPr>
      </w:pPr>
      <w:r>
        <w:rPr>
          <w:rFonts w:hint="eastAsia" w:ascii="Times New Roman" w:hAnsi="Times New Roman"/>
        </w:rPr>
        <w:t>GB</w:t>
      </w:r>
      <w:r>
        <w:rPr>
          <w:rFonts w:ascii="Times New Roman" w:hAnsi="Times New Roman"/>
        </w:rPr>
        <w:t xml:space="preserve"> </w:t>
      </w:r>
      <w:r>
        <w:rPr>
          <w:rFonts w:hint="eastAsia" w:ascii="Times New Roman" w:hAnsi="Times New Roman"/>
        </w:rPr>
        <w:t>13078</w:t>
      </w:r>
      <w:r>
        <w:rPr>
          <w:rFonts w:ascii="Times New Roman" w:hAnsi="Times New Roman"/>
        </w:rPr>
        <w:t xml:space="preserve"> </w:t>
      </w:r>
      <w:r>
        <w:rPr>
          <w:rFonts w:hint="eastAsia" w:ascii="Times New Roman" w:hAnsi="Times New Roman"/>
        </w:rPr>
        <w:t>饲料卫生标准</w:t>
      </w:r>
    </w:p>
    <w:p>
      <w:pPr>
        <w:spacing w:line="240" w:lineRule="auto"/>
        <w:ind w:firstLine="420" w:firstLineChars="200"/>
        <w:rPr>
          <w:rFonts w:ascii="Times New Roman" w:hAnsi="Times New Roman"/>
        </w:rPr>
      </w:pPr>
      <w:r>
        <w:rPr>
          <w:rFonts w:hint="eastAsia" w:ascii="Times New Roman" w:hAnsi="Times New Roman"/>
        </w:rPr>
        <w:t>GB/T</w:t>
      </w:r>
      <w:r>
        <w:rPr>
          <w:rFonts w:ascii="Times New Roman" w:hAnsi="Times New Roman"/>
        </w:rPr>
        <w:t xml:space="preserve"> </w:t>
      </w:r>
      <w:r>
        <w:rPr>
          <w:rFonts w:hint="eastAsia" w:ascii="Times New Roman" w:hAnsi="Times New Roman"/>
        </w:rPr>
        <w:t>22213</w:t>
      </w:r>
      <w:r>
        <w:rPr>
          <w:rFonts w:ascii="Times New Roman" w:hAnsi="Times New Roman"/>
        </w:rPr>
        <w:t xml:space="preserve"> </w:t>
      </w:r>
      <w:r>
        <w:rPr>
          <w:rFonts w:hint="eastAsia" w:ascii="Times New Roman" w:hAnsi="Times New Roman"/>
        </w:rPr>
        <w:t>水产养殖术语</w:t>
      </w:r>
    </w:p>
    <w:p>
      <w:pPr>
        <w:spacing w:line="240" w:lineRule="auto"/>
        <w:ind w:firstLine="420" w:firstLineChars="200"/>
        <w:rPr>
          <w:rFonts w:ascii="Times New Roman" w:hAnsi="Times New Roman"/>
        </w:rPr>
      </w:pPr>
      <w:r>
        <w:rPr>
          <w:rFonts w:hint="eastAsia" w:ascii="Times New Roman" w:hAnsi="Times New Roman"/>
        </w:rPr>
        <w:t>NY</w:t>
      </w:r>
      <w:r>
        <w:rPr>
          <w:rFonts w:ascii="Times New Roman" w:hAnsi="Times New Roman"/>
        </w:rPr>
        <w:t xml:space="preserve"> </w:t>
      </w:r>
      <w:r>
        <w:rPr>
          <w:rFonts w:hint="eastAsia" w:ascii="Times New Roman" w:hAnsi="Times New Roman"/>
        </w:rPr>
        <w:t>5072</w:t>
      </w:r>
      <w:r>
        <w:rPr>
          <w:rFonts w:ascii="Times New Roman" w:hAnsi="Times New Roman"/>
        </w:rPr>
        <w:t xml:space="preserve"> </w:t>
      </w:r>
      <w:r>
        <w:rPr>
          <w:rFonts w:hint="eastAsia" w:ascii="Times New Roman" w:hAnsi="Times New Roman"/>
        </w:rPr>
        <w:t>无公害农产品 渔用配合饲料安全限量</w:t>
      </w:r>
    </w:p>
    <w:p>
      <w:pPr>
        <w:spacing w:line="240" w:lineRule="auto"/>
        <w:ind w:firstLine="420" w:firstLineChars="200"/>
        <w:rPr>
          <w:rFonts w:ascii="Times New Roman" w:hAnsi="Times New Roman"/>
        </w:rPr>
      </w:pPr>
      <w:r>
        <w:rPr>
          <w:rFonts w:hint="eastAsia" w:ascii="Times New Roman" w:hAnsi="Times New Roman"/>
        </w:rPr>
        <w:t>NY</w:t>
      </w:r>
      <w:r>
        <w:rPr>
          <w:rFonts w:ascii="Times New Roman" w:hAnsi="Times New Roman"/>
        </w:rPr>
        <w:t xml:space="preserve"> </w:t>
      </w:r>
      <w:r>
        <w:rPr>
          <w:rFonts w:hint="eastAsia" w:ascii="Times New Roman" w:hAnsi="Times New Roman"/>
        </w:rPr>
        <w:t>5051</w:t>
      </w:r>
      <w:r>
        <w:rPr>
          <w:rFonts w:ascii="Times New Roman" w:hAnsi="Times New Roman"/>
        </w:rPr>
        <w:t xml:space="preserve"> </w:t>
      </w:r>
      <w:r>
        <w:rPr>
          <w:rFonts w:hint="eastAsia" w:ascii="Times New Roman" w:hAnsi="Times New Roman"/>
        </w:rPr>
        <w:t>无公害农产品 淡水养殖用水水质</w:t>
      </w:r>
    </w:p>
    <w:p>
      <w:pPr>
        <w:spacing w:line="240" w:lineRule="auto"/>
        <w:ind w:firstLine="420" w:firstLineChars="200"/>
        <w:rPr>
          <w:rFonts w:ascii="Times New Roman" w:hAnsi="Times New Roman"/>
        </w:rPr>
      </w:pPr>
      <w:r>
        <w:rPr>
          <w:rFonts w:hint="eastAsia" w:ascii="Times New Roman" w:hAnsi="Times New Roman"/>
        </w:rPr>
        <w:t>NY</w:t>
      </w:r>
      <w:r>
        <w:rPr>
          <w:rFonts w:ascii="Times New Roman" w:hAnsi="Times New Roman"/>
        </w:rPr>
        <w:t xml:space="preserve"> </w:t>
      </w:r>
      <w:r>
        <w:rPr>
          <w:rFonts w:hint="eastAsia" w:ascii="Times New Roman" w:hAnsi="Times New Roman"/>
        </w:rPr>
        <w:t>5052</w:t>
      </w:r>
      <w:r>
        <w:rPr>
          <w:rFonts w:ascii="Times New Roman" w:hAnsi="Times New Roman"/>
        </w:rPr>
        <w:t xml:space="preserve"> </w:t>
      </w:r>
      <w:r>
        <w:rPr>
          <w:rFonts w:hint="eastAsia" w:ascii="Times New Roman" w:hAnsi="Times New Roman"/>
        </w:rPr>
        <w:t>无公害农产品 海水养殖用水水质</w:t>
      </w:r>
    </w:p>
    <w:p>
      <w:pPr>
        <w:spacing w:line="240" w:lineRule="auto"/>
        <w:ind w:firstLine="420" w:firstLineChars="200"/>
        <w:rPr>
          <w:rFonts w:ascii="Times New Roman" w:hAnsi="Times New Roman"/>
        </w:rPr>
      </w:pPr>
      <w:r>
        <w:rPr>
          <w:rFonts w:hint="eastAsia" w:ascii="Times New Roman" w:hAnsi="Times New Roman"/>
        </w:rPr>
        <w:t>SC/T</w:t>
      </w:r>
      <w:r>
        <w:rPr>
          <w:rFonts w:ascii="Times New Roman" w:hAnsi="Times New Roman"/>
        </w:rPr>
        <w:t xml:space="preserve"> </w:t>
      </w:r>
      <w:r>
        <w:rPr>
          <w:rFonts w:hint="eastAsia" w:ascii="Times New Roman" w:hAnsi="Times New Roman"/>
        </w:rPr>
        <w:t>9101-2007</w:t>
      </w:r>
      <w:r>
        <w:rPr>
          <w:rFonts w:ascii="Times New Roman" w:hAnsi="Times New Roman"/>
        </w:rPr>
        <w:t xml:space="preserve"> </w:t>
      </w:r>
      <w:r>
        <w:rPr>
          <w:rFonts w:hint="eastAsia" w:ascii="Times New Roman" w:hAnsi="Times New Roman"/>
        </w:rPr>
        <w:t>淡水池塘养殖水排放要求</w:t>
      </w:r>
    </w:p>
    <w:p>
      <w:pPr>
        <w:spacing w:line="240" w:lineRule="auto"/>
        <w:ind w:firstLine="420" w:firstLineChars="200"/>
        <w:rPr>
          <w:rFonts w:ascii="Times New Roman" w:hAnsi="Times New Roman"/>
        </w:rPr>
      </w:pPr>
      <w:r>
        <w:rPr>
          <w:rFonts w:hint="eastAsia" w:ascii="Times New Roman" w:hAnsi="Times New Roman"/>
        </w:rPr>
        <w:t>SC/T</w:t>
      </w:r>
      <w:r>
        <w:rPr>
          <w:rFonts w:ascii="Times New Roman" w:hAnsi="Times New Roman"/>
        </w:rPr>
        <w:t xml:space="preserve"> </w:t>
      </w:r>
      <w:r>
        <w:rPr>
          <w:rFonts w:hint="eastAsia" w:ascii="Times New Roman" w:hAnsi="Times New Roman"/>
        </w:rPr>
        <w:t>9103-2007</w:t>
      </w:r>
      <w:r>
        <w:rPr>
          <w:rFonts w:ascii="Times New Roman" w:hAnsi="Times New Roman"/>
        </w:rPr>
        <w:t xml:space="preserve"> </w:t>
      </w:r>
      <w:r>
        <w:rPr>
          <w:rFonts w:hint="eastAsia" w:ascii="Times New Roman" w:hAnsi="Times New Roman"/>
        </w:rPr>
        <w:t>海水养殖水排放要求</w:t>
      </w:r>
    </w:p>
    <w:p>
      <w:pPr>
        <w:pStyle w:val="105"/>
        <w:spacing w:before="312" w:after="312"/>
        <w:rPr>
          <w:color w:val="000000" w:themeColor="text1"/>
          <w:szCs w:val="21"/>
          <w14:textFill>
            <w14:solidFill>
              <w14:schemeClr w14:val="tx1"/>
            </w14:solidFill>
          </w14:textFill>
        </w:rPr>
      </w:pPr>
      <w:bookmarkStart w:id="51" w:name="_Toc77248817"/>
      <w:bookmarkStart w:id="52" w:name="_Toc77248854"/>
      <w:bookmarkStart w:id="53" w:name="_Toc76990350"/>
      <w:r>
        <w:rPr>
          <w:rFonts w:hint="eastAsia"/>
          <w:color w:val="000000" w:themeColor="text1"/>
          <w:szCs w:val="21"/>
          <w14:textFill>
            <w14:solidFill>
              <w14:schemeClr w14:val="tx1"/>
            </w14:solidFill>
          </w14:textFill>
        </w:rPr>
        <w:t>术语和定义</w:t>
      </w:r>
      <w:bookmarkEnd w:id="51"/>
      <w:bookmarkEnd w:id="52"/>
      <w:bookmarkEnd w:id="53"/>
    </w:p>
    <w:p>
      <w:pPr>
        <w:spacing w:line="240" w:lineRule="auto"/>
        <w:ind w:firstLine="420" w:firstLineChars="200"/>
        <w:rPr>
          <w:rFonts w:ascii="Times New Roman" w:hAnsi="Times New Roman"/>
        </w:rPr>
      </w:pPr>
      <w:r>
        <w:rPr>
          <w:rFonts w:ascii="Times New Roman" w:hAnsi="Times New Roman"/>
        </w:rPr>
        <w:t>GB/T 22213界定的以及下列术语和定义适用于本文件</w:t>
      </w:r>
      <w:r>
        <w:rPr>
          <w:rFonts w:hint="eastAsia" w:ascii="Times New Roman" w:hAnsi="Times New Roman"/>
        </w:rPr>
        <w:t>。</w:t>
      </w:r>
    </w:p>
    <w:p>
      <w:pPr>
        <w:pStyle w:val="224"/>
        <w:spacing w:before="156" w:beforeLines="50" w:after="156" w:afterLines="50"/>
        <w:ind w:left="0"/>
        <w:rPr>
          <w:rFonts w:ascii="黑体" w:hAnsi="黑体" w:eastAsia="黑体"/>
        </w:rPr>
      </w:pPr>
    </w:p>
    <w:p>
      <w:pPr>
        <w:pStyle w:val="224"/>
        <w:numPr>
          <w:ilvl w:val="0"/>
          <w:numId w:val="0"/>
        </w:numPr>
        <w:ind w:firstLine="420" w:firstLineChars="200"/>
        <w:rPr>
          <w:rFonts w:ascii="黑体" w:hAnsi="黑体" w:eastAsia="黑体"/>
        </w:rPr>
      </w:pPr>
      <w:r>
        <w:rPr>
          <w:rFonts w:hint="eastAsia" w:ascii="黑体" w:hAnsi="黑体" w:eastAsia="黑体"/>
        </w:rPr>
        <w:t>硬头鳟</w:t>
      </w:r>
      <w:r>
        <w:rPr>
          <w:rFonts w:ascii="黑体" w:hAnsi="黑体" w:eastAsia="黑体"/>
        </w:rPr>
        <w:t xml:space="preserve">  </w:t>
      </w:r>
      <w:r>
        <w:rPr>
          <w:rFonts w:ascii="Times New Roman" w:eastAsia="黑体"/>
          <w:b/>
          <w:bCs/>
          <w:szCs w:val="21"/>
        </w:rPr>
        <w:t>steelhead trout</w:t>
      </w:r>
      <w:r>
        <w:rPr>
          <w:rFonts w:hint="eastAsia" w:ascii="黑体" w:hAnsi="黑体" w:eastAsia="黑体"/>
        </w:rPr>
        <w:t xml:space="preserve"> </w:t>
      </w:r>
    </w:p>
    <w:p>
      <w:pPr>
        <w:pStyle w:val="57"/>
        <w:ind w:firstLine="420"/>
      </w:pPr>
      <w:r>
        <w:rPr>
          <w:rFonts w:ascii="Times New Roman"/>
          <w:szCs w:val="21"/>
        </w:rPr>
        <w:t>虹鳟（</w:t>
      </w:r>
      <w:r>
        <w:rPr>
          <w:rFonts w:ascii="Times New Roman"/>
          <w:i/>
          <w:iCs/>
          <w:szCs w:val="21"/>
        </w:rPr>
        <w:t>Oncorhynchus mykiss</w:t>
      </w:r>
      <w:r>
        <w:rPr>
          <w:rFonts w:ascii="Times New Roman"/>
          <w:szCs w:val="21"/>
        </w:rPr>
        <w:t>）的</w:t>
      </w:r>
      <w:r>
        <w:rPr>
          <w:rFonts w:hint="eastAsia" w:ascii="Times New Roman"/>
          <w:szCs w:val="21"/>
        </w:rPr>
        <w:t>溯河</w:t>
      </w:r>
      <w:r>
        <w:rPr>
          <w:rFonts w:ascii="Times New Roman"/>
          <w:szCs w:val="21"/>
        </w:rPr>
        <w:t>洄游类型</w:t>
      </w:r>
      <w:r>
        <w:rPr>
          <w:rFonts w:hint="eastAsia"/>
        </w:rPr>
        <w:t>。</w:t>
      </w:r>
    </w:p>
    <w:p>
      <w:pPr>
        <w:pStyle w:val="224"/>
        <w:spacing w:before="156" w:beforeLines="50" w:after="156" w:afterLines="50"/>
        <w:ind w:left="0"/>
        <w:rPr>
          <w:rFonts w:ascii="黑体" w:hAnsi="黑体" w:eastAsia="黑体"/>
        </w:rPr>
      </w:pPr>
    </w:p>
    <w:p>
      <w:pPr>
        <w:spacing w:line="240" w:lineRule="auto"/>
        <w:ind w:firstLine="420" w:firstLineChars="200"/>
        <w:rPr>
          <w:rFonts w:ascii="黑体" w:hAnsi="黑体" w:eastAsia="黑体"/>
        </w:rPr>
      </w:pPr>
      <w:r>
        <w:rPr>
          <w:rFonts w:hint="eastAsia" w:ascii="黑体" w:hAnsi="黑体" w:eastAsia="黑体"/>
        </w:rPr>
        <w:t xml:space="preserve">全雌二倍体幼鱼 </w:t>
      </w:r>
      <w:r>
        <w:rPr>
          <w:rFonts w:ascii="Times New Roman" w:hAnsi="Times New Roman" w:eastAsia="黑体"/>
          <w:b/>
          <w:bCs/>
        </w:rPr>
        <w:t>all female diploid juvenile fish</w:t>
      </w:r>
    </w:p>
    <w:p>
      <w:pPr>
        <w:pStyle w:val="57"/>
        <w:ind w:firstLine="420"/>
      </w:pPr>
      <w:r>
        <w:rPr>
          <w:rFonts w:ascii="Times New Roman"/>
          <w:szCs w:val="21"/>
        </w:rPr>
        <w:t>性腺</w:t>
      </w:r>
      <w:r>
        <w:rPr>
          <w:rFonts w:hint="eastAsia" w:ascii="Times New Roman"/>
          <w:szCs w:val="21"/>
        </w:rPr>
        <w:t>分化均为雌性</w:t>
      </w:r>
      <w:r>
        <w:rPr>
          <w:rFonts w:ascii="Times New Roman"/>
          <w:szCs w:val="21"/>
        </w:rPr>
        <w:t>的</w:t>
      </w:r>
      <w:r>
        <w:rPr>
          <w:rFonts w:hint="eastAsia" w:ascii="Times New Roman"/>
          <w:szCs w:val="21"/>
        </w:rPr>
        <w:t>幼鱼</w:t>
      </w:r>
      <w:r>
        <w:rPr>
          <w:rFonts w:hint="eastAsia"/>
        </w:rPr>
        <w:t>。</w:t>
      </w:r>
    </w:p>
    <w:p>
      <w:pPr>
        <w:pStyle w:val="224"/>
        <w:spacing w:before="156" w:beforeLines="50" w:after="156" w:afterLines="50"/>
        <w:ind w:left="0"/>
        <w:rPr>
          <w:rFonts w:ascii="黑体" w:hAnsi="黑体" w:eastAsia="黑体"/>
        </w:rPr>
      </w:pPr>
    </w:p>
    <w:p>
      <w:pPr>
        <w:spacing w:line="240" w:lineRule="auto"/>
        <w:ind w:firstLine="420" w:firstLineChars="200"/>
        <w:rPr>
          <w:rFonts w:ascii="黑体" w:hAnsi="黑体" w:eastAsia="黑体"/>
        </w:rPr>
      </w:pPr>
      <w:r>
        <w:rPr>
          <w:rFonts w:hint="eastAsia" w:ascii="黑体" w:hAnsi="黑体" w:eastAsia="黑体"/>
        </w:rPr>
        <w:t xml:space="preserve">全雌三倍体幼鱼 </w:t>
      </w:r>
      <w:r>
        <w:rPr>
          <w:rFonts w:ascii="Times New Roman" w:hAnsi="Times New Roman" w:eastAsia="黑体"/>
          <w:b/>
          <w:bCs/>
        </w:rPr>
        <w:t>all female triploid juvenile fish</w:t>
      </w:r>
    </w:p>
    <w:p>
      <w:pPr>
        <w:pStyle w:val="57"/>
        <w:ind w:firstLine="420"/>
      </w:pPr>
      <w:r>
        <w:rPr>
          <w:rFonts w:ascii="Times New Roman"/>
          <w:szCs w:val="21"/>
        </w:rPr>
        <w:t>体细胞内</w:t>
      </w:r>
      <w:r>
        <w:rPr>
          <w:rFonts w:hint="eastAsia" w:ascii="Times New Roman"/>
          <w:szCs w:val="21"/>
        </w:rPr>
        <w:t>均</w:t>
      </w:r>
      <w:r>
        <w:rPr>
          <w:rFonts w:ascii="Times New Roman"/>
          <w:szCs w:val="21"/>
        </w:rPr>
        <w:t>含有三</w:t>
      </w:r>
      <w:r>
        <w:rPr>
          <w:rFonts w:hint="eastAsia" w:ascii="Times New Roman"/>
          <w:szCs w:val="21"/>
        </w:rPr>
        <w:t>套</w:t>
      </w:r>
      <w:r>
        <w:rPr>
          <w:rFonts w:ascii="Times New Roman"/>
          <w:szCs w:val="21"/>
        </w:rPr>
        <w:t>染色体</w:t>
      </w:r>
      <w:r>
        <w:rPr>
          <w:rFonts w:hint="eastAsia" w:ascii="Times New Roman"/>
          <w:szCs w:val="21"/>
        </w:rPr>
        <w:t>的幼鱼</w:t>
      </w:r>
      <w:r>
        <w:rPr>
          <w:rFonts w:hint="eastAsia"/>
        </w:rPr>
        <w:t>。</w:t>
      </w:r>
    </w:p>
    <w:p>
      <w:pPr>
        <w:pStyle w:val="224"/>
        <w:spacing w:before="156" w:beforeLines="50" w:after="156" w:afterLines="50"/>
        <w:ind w:left="0"/>
        <w:rPr>
          <w:rFonts w:ascii="黑体" w:hAnsi="黑体" w:eastAsia="黑体"/>
        </w:rPr>
      </w:pPr>
    </w:p>
    <w:p>
      <w:pPr>
        <w:spacing w:line="240" w:lineRule="auto"/>
        <w:ind w:firstLine="420" w:firstLineChars="200"/>
        <w:rPr>
          <w:rFonts w:ascii="黑体" w:hAnsi="黑体" w:eastAsia="黑体"/>
        </w:rPr>
      </w:pPr>
      <w:r>
        <w:rPr>
          <w:rFonts w:hint="eastAsia" w:ascii="黑体" w:hAnsi="黑体" w:eastAsia="黑体"/>
        </w:rPr>
        <w:t>银化窗口期</w:t>
      </w:r>
      <w:r>
        <w:rPr>
          <w:rFonts w:hint="eastAsia" w:ascii="Times New Roman" w:hAnsi="Times New Roman" w:eastAsia="黑体"/>
          <w:b/>
          <w:bCs/>
        </w:rPr>
        <w:t xml:space="preserve"> </w:t>
      </w:r>
      <w:r>
        <w:rPr>
          <w:rFonts w:ascii="Times New Roman" w:hAnsi="Times New Roman" w:eastAsia="黑体"/>
          <w:b/>
          <w:bCs/>
        </w:rPr>
        <w:t xml:space="preserve">smolt </w:t>
      </w:r>
      <w:r>
        <w:rPr>
          <w:rFonts w:hint="eastAsia" w:ascii="Times New Roman" w:hAnsi="Times New Roman" w:eastAsia="黑体"/>
          <w:b/>
          <w:bCs/>
        </w:rPr>
        <w:t>window</w:t>
      </w:r>
    </w:p>
    <w:p>
      <w:pPr>
        <w:pStyle w:val="57"/>
        <w:ind w:firstLine="420"/>
      </w:pPr>
      <w:bookmarkStart w:id="54" w:name="OLE_LINK46"/>
      <w:bookmarkStart w:id="55" w:name="_Hlk507963285"/>
      <w:r>
        <w:rPr>
          <w:rFonts w:hint="eastAsia" w:ascii="Times New Roman"/>
          <w:szCs w:val="21"/>
        </w:rPr>
        <w:t>洄游型鲑鳟</w:t>
      </w:r>
      <w:r>
        <w:rPr>
          <w:rFonts w:ascii="Times New Roman"/>
          <w:szCs w:val="21"/>
        </w:rPr>
        <w:t>鱼</w:t>
      </w:r>
      <w:r>
        <w:rPr>
          <w:rFonts w:hint="eastAsia" w:ascii="Times New Roman"/>
          <w:szCs w:val="21"/>
        </w:rPr>
        <w:t>类</w:t>
      </w:r>
      <w:bookmarkEnd w:id="54"/>
      <w:bookmarkEnd w:id="55"/>
      <w:r>
        <w:rPr>
          <w:rFonts w:hint="eastAsia" w:ascii="Times New Roman"/>
          <w:szCs w:val="21"/>
        </w:rPr>
        <w:t>在降海前的特殊时段，此时，该鱼已</w:t>
      </w:r>
      <w:r>
        <w:rPr>
          <w:rFonts w:ascii="Times New Roman"/>
          <w:szCs w:val="21"/>
        </w:rPr>
        <w:t>为进入海水做好</w:t>
      </w:r>
      <w:r>
        <w:rPr>
          <w:rFonts w:hint="eastAsia" w:ascii="Times New Roman"/>
          <w:szCs w:val="21"/>
        </w:rPr>
        <w:t>了最</w:t>
      </w:r>
      <w:r>
        <w:rPr>
          <w:rFonts w:ascii="Times New Roman"/>
          <w:szCs w:val="21"/>
        </w:rPr>
        <w:t>充分的</w:t>
      </w:r>
      <w:r>
        <w:rPr>
          <w:rFonts w:hint="eastAsia" w:ascii="Times New Roman"/>
          <w:szCs w:val="21"/>
        </w:rPr>
        <w:t>生理</w:t>
      </w:r>
      <w:r>
        <w:rPr>
          <w:rFonts w:ascii="Times New Roman"/>
          <w:szCs w:val="21"/>
        </w:rPr>
        <w:t>准备，</w:t>
      </w:r>
      <w:bookmarkStart w:id="56" w:name="_Hlk105944047"/>
      <w:r>
        <w:rPr>
          <w:rFonts w:hint="eastAsia" w:ascii="Times New Roman"/>
          <w:szCs w:val="21"/>
        </w:rPr>
        <w:t>错过此驯化时段，鱼的耐盐能力、</w:t>
      </w:r>
      <w:r>
        <w:rPr>
          <w:rFonts w:ascii="Times New Roman"/>
          <w:szCs w:val="21"/>
        </w:rPr>
        <w:t>洄游行为</w:t>
      </w:r>
      <w:r>
        <w:rPr>
          <w:rFonts w:hint="eastAsia" w:ascii="Times New Roman"/>
          <w:szCs w:val="21"/>
        </w:rPr>
        <w:t>等将逐渐衰退</w:t>
      </w:r>
      <w:bookmarkEnd w:id="56"/>
      <w:r>
        <w:rPr>
          <w:rFonts w:hint="eastAsia"/>
        </w:rPr>
        <w:t>。</w:t>
      </w:r>
    </w:p>
    <w:p>
      <w:pPr>
        <w:pStyle w:val="224"/>
        <w:spacing w:before="156" w:beforeLines="50" w:after="156" w:afterLines="50"/>
        <w:ind w:left="0"/>
        <w:rPr>
          <w:rFonts w:ascii="黑体" w:hAnsi="黑体" w:eastAsia="黑体"/>
        </w:rPr>
      </w:pPr>
    </w:p>
    <w:p>
      <w:pPr>
        <w:spacing w:line="240" w:lineRule="auto"/>
        <w:ind w:firstLine="420" w:firstLineChars="200"/>
        <w:rPr>
          <w:rFonts w:ascii="Times New Roman" w:hAnsi="Times New Roman" w:eastAsia="黑体"/>
          <w:b/>
          <w:bCs/>
        </w:rPr>
      </w:pPr>
      <w:r>
        <w:rPr>
          <w:rFonts w:hint="eastAsia" w:ascii="黑体" w:hAnsi="黑体" w:eastAsia="黑体"/>
        </w:rPr>
        <w:t xml:space="preserve">特异病原体 </w:t>
      </w:r>
      <w:r>
        <w:rPr>
          <w:rFonts w:ascii="Times New Roman" w:hAnsi="Times New Roman" w:eastAsia="黑体"/>
          <w:b/>
          <w:bCs/>
        </w:rPr>
        <w:t>specified pathogen</w:t>
      </w:r>
    </w:p>
    <w:p>
      <w:pPr>
        <w:pStyle w:val="57"/>
        <w:ind w:firstLine="420"/>
      </w:pPr>
      <w:r>
        <w:rPr>
          <w:rFonts w:ascii="Times New Roman"/>
          <w:color w:val="2E3033"/>
          <w:szCs w:val="21"/>
          <w:shd w:val="clear" w:color="auto" w:fill="FFFFFF"/>
        </w:rPr>
        <w:t>引起特定疾病</w:t>
      </w:r>
      <w:r>
        <w:rPr>
          <w:rFonts w:hint="eastAsia" w:ascii="Times New Roman"/>
          <w:color w:val="2E3033"/>
          <w:szCs w:val="21"/>
          <w:shd w:val="clear" w:color="auto" w:fill="FFFFFF"/>
        </w:rPr>
        <w:t>的</w:t>
      </w:r>
      <w:r>
        <w:rPr>
          <w:rFonts w:ascii="Times New Roman"/>
          <w:color w:val="2E3033"/>
          <w:szCs w:val="21"/>
          <w:shd w:val="clear" w:color="auto" w:fill="FFFFFF"/>
        </w:rPr>
        <w:t>特定</w:t>
      </w:r>
      <w:r>
        <w:rPr>
          <w:rFonts w:ascii="Times New Roman"/>
          <w:color w:val="2E3033"/>
          <w:szCs w:val="21"/>
        </w:rPr>
        <w:t>病原体；鲑鳟鱼类的特异病原体</w:t>
      </w:r>
      <w:r>
        <w:rPr>
          <w:rFonts w:hint="eastAsia" w:ascii="Times New Roman"/>
          <w:szCs w:val="21"/>
        </w:rPr>
        <w:t>包括</w:t>
      </w:r>
      <w:r>
        <w:rPr>
          <w:rFonts w:ascii="Times New Roman"/>
          <w:color w:val="2E3033"/>
          <w:szCs w:val="21"/>
          <w:shd w:val="clear" w:color="auto" w:fill="FFFFFF"/>
        </w:rPr>
        <w:t>杀鲑气单胞菌（</w:t>
      </w:r>
      <w:r>
        <w:rPr>
          <w:rFonts w:ascii="Times New Roman"/>
          <w:i/>
          <w:iCs/>
          <w:color w:val="212529"/>
          <w:sz w:val="22"/>
          <w:szCs w:val="22"/>
          <w:shd w:val="clear" w:color="auto" w:fill="FFFFFF"/>
        </w:rPr>
        <w:t>Aeromonas salmonicida</w:t>
      </w:r>
      <w:r>
        <w:rPr>
          <w:rFonts w:ascii="Times New Roman"/>
          <w:color w:val="212529"/>
          <w:sz w:val="22"/>
          <w:szCs w:val="22"/>
          <w:shd w:val="clear" w:color="auto" w:fill="FFFFFF"/>
        </w:rPr>
        <w:t>）、</w:t>
      </w:r>
      <w:r>
        <w:rPr>
          <w:rFonts w:ascii="Times New Roman"/>
          <w:color w:val="2E3033"/>
        </w:rPr>
        <w:t>传染性胰脏坏死病毒（IPNV）、</w:t>
      </w:r>
      <w:r>
        <w:rPr>
          <w:rFonts w:ascii="Times New Roman"/>
          <w:color w:val="2E3033"/>
          <w:szCs w:val="21"/>
          <w:shd w:val="clear" w:color="auto" w:fill="FFFFFF"/>
        </w:rPr>
        <w:t>传染性造血</w:t>
      </w:r>
      <w:r>
        <w:rPr>
          <w:rFonts w:ascii="Times New Roman"/>
          <w:color w:val="2E3033"/>
          <w:shd w:val="clear" w:color="auto" w:fill="FFFFFF"/>
        </w:rPr>
        <w:t>器官</w:t>
      </w:r>
      <w:r>
        <w:rPr>
          <w:rFonts w:ascii="Times New Roman"/>
          <w:color w:val="2E3033"/>
          <w:szCs w:val="21"/>
          <w:shd w:val="clear" w:color="auto" w:fill="FFFFFF"/>
        </w:rPr>
        <w:t>坏死</w:t>
      </w:r>
      <w:r>
        <w:rPr>
          <w:rFonts w:ascii="Times New Roman"/>
          <w:color w:val="2E3033"/>
          <w:shd w:val="clear" w:color="auto" w:fill="FFFFFF"/>
        </w:rPr>
        <w:t>病毒（IHNV）、</w:t>
      </w:r>
      <w:r>
        <w:rPr>
          <w:rFonts w:ascii="Times New Roman"/>
          <w:color w:val="2E3033"/>
        </w:rPr>
        <w:t>出血性败血症病毒（VHSV）</w:t>
      </w:r>
      <w:r>
        <w:rPr>
          <w:rFonts w:hint="eastAsia" w:ascii="Times New Roman"/>
          <w:color w:val="2E3033"/>
        </w:rPr>
        <w:t>等传染性病原体</w:t>
      </w:r>
      <w:r>
        <w:rPr>
          <w:rFonts w:hint="eastAsia"/>
        </w:rPr>
        <w:t>。</w:t>
      </w:r>
    </w:p>
    <w:p>
      <w:pPr>
        <w:pStyle w:val="224"/>
        <w:spacing w:before="156" w:beforeLines="50" w:after="156" w:afterLines="50"/>
        <w:ind w:left="0"/>
        <w:rPr>
          <w:rFonts w:ascii="黑体" w:hAnsi="黑体" w:eastAsia="黑体"/>
        </w:rPr>
      </w:pPr>
    </w:p>
    <w:p>
      <w:pPr>
        <w:spacing w:line="240" w:lineRule="auto"/>
        <w:ind w:firstLine="420" w:firstLineChars="200"/>
        <w:rPr>
          <w:rFonts w:ascii="Times New Roman" w:hAnsi="Times New Roman" w:eastAsia="黑体"/>
          <w:b/>
          <w:bCs/>
        </w:rPr>
      </w:pPr>
      <w:r>
        <w:rPr>
          <w:rFonts w:hint="eastAsia" w:ascii="黑体" w:hAnsi="黑体" w:eastAsia="黑体"/>
        </w:rPr>
        <w:t xml:space="preserve">海水驯化 </w:t>
      </w:r>
      <w:r>
        <w:rPr>
          <w:rFonts w:ascii="Times New Roman" w:hAnsi="Times New Roman" w:eastAsia="黑体"/>
          <w:b/>
          <w:bCs/>
        </w:rPr>
        <w:t>saline acclimation</w:t>
      </w:r>
    </w:p>
    <w:p>
      <w:pPr>
        <w:pStyle w:val="57"/>
        <w:ind w:firstLine="420"/>
      </w:pPr>
      <w:r>
        <w:rPr>
          <w:rFonts w:hint="eastAsia" w:ascii="Times New Roman"/>
          <w:szCs w:val="21"/>
        </w:rPr>
        <w:t>将广盐性或洄游型水生生物从低盐环境逐渐驯养至海水环境的过程</w:t>
      </w:r>
      <w:r>
        <w:rPr>
          <w:rFonts w:hint="eastAsia"/>
        </w:rPr>
        <w:t>。</w:t>
      </w:r>
    </w:p>
    <w:p>
      <w:pPr>
        <w:pStyle w:val="105"/>
        <w:spacing w:before="312" w:after="312"/>
      </w:pPr>
      <w:r>
        <w:rPr>
          <w:rFonts w:hint="eastAsia"/>
        </w:rPr>
        <w:t>控光驯养</w:t>
      </w:r>
    </w:p>
    <w:p>
      <w:pPr>
        <w:pStyle w:val="106"/>
        <w:spacing w:before="156" w:after="156"/>
        <w:ind w:left="0"/>
      </w:pPr>
      <w:bookmarkStart w:id="57" w:name="_Hlk105922180"/>
      <w:r>
        <w:rPr>
          <w:rFonts w:hint="eastAsia"/>
        </w:rPr>
        <w:t>驯养条件要求</w:t>
      </w:r>
    </w:p>
    <w:bookmarkEnd w:id="57"/>
    <w:p>
      <w:pPr>
        <w:pStyle w:val="66"/>
        <w:spacing w:before="78" w:beforeLines="25" w:after="78" w:afterLines="25"/>
        <w:rPr>
          <w:rFonts w:hAnsi="黑体"/>
        </w:rPr>
      </w:pPr>
      <w:r>
        <w:rPr>
          <w:rFonts w:hint="eastAsia" w:hAnsi="黑体"/>
        </w:rPr>
        <w:t>幼鱼要求</w:t>
      </w:r>
    </w:p>
    <w:p>
      <w:pPr>
        <w:pStyle w:val="57"/>
        <w:numPr>
          <w:ilvl w:val="0"/>
          <w:numId w:val="32"/>
        </w:numPr>
        <w:ind w:firstLineChars="0"/>
        <w:rPr>
          <w:rFonts w:ascii="Times New Roman"/>
          <w:szCs w:val="21"/>
        </w:rPr>
      </w:pPr>
      <w:bookmarkStart w:id="58" w:name="_Toc76990354"/>
      <w:bookmarkStart w:id="59" w:name="_Toc77248821"/>
      <w:bookmarkStart w:id="60" w:name="_Toc77248858"/>
      <w:r>
        <w:rPr>
          <w:rFonts w:ascii="Times New Roman"/>
          <w:szCs w:val="21"/>
        </w:rPr>
        <w:t>幼鱼来源</w:t>
      </w:r>
      <w:r>
        <w:rPr>
          <w:rFonts w:hint="eastAsia" w:ascii="Times New Roman"/>
          <w:szCs w:val="21"/>
        </w:rPr>
        <w:t>是</w:t>
      </w:r>
      <w:r>
        <w:rPr>
          <w:rFonts w:ascii="Times New Roman"/>
          <w:szCs w:val="21"/>
        </w:rPr>
        <w:t>从国外</w:t>
      </w:r>
      <w:r>
        <w:rPr>
          <w:rFonts w:hint="eastAsia" w:ascii="Times New Roman"/>
          <w:szCs w:val="21"/>
        </w:rPr>
        <w:t>商业化途径进口的硬头鳟</w:t>
      </w:r>
      <w:r>
        <w:rPr>
          <w:rFonts w:ascii="Times New Roman"/>
          <w:szCs w:val="21"/>
        </w:rPr>
        <w:t>发眼卵</w:t>
      </w:r>
      <w:r>
        <w:rPr>
          <w:rFonts w:hint="eastAsia" w:ascii="Times New Roman"/>
          <w:szCs w:val="21"/>
        </w:rPr>
        <w:t>，经</w:t>
      </w:r>
      <w:r>
        <w:rPr>
          <w:rFonts w:ascii="Times New Roman"/>
          <w:szCs w:val="21"/>
        </w:rPr>
        <w:t>孵化</w:t>
      </w:r>
      <w:r>
        <w:rPr>
          <w:rFonts w:hint="eastAsia" w:ascii="Times New Roman"/>
          <w:szCs w:val="21"/>
        </w:rPr>
        <w:t>、</w:t>
      </w:r>
      <w:r>
        <w:rPr>
          <w:rFonts w:ascii="Times New Roman"/>
          <w:szCs w:val="21"/>
        </w:rPr>
        <w:t>培育</w:t>
      </w:r>
      <w:r>
        <w:rPr>
          <w:rFonts w:hint="eastAsia" w:ascii="Times New Roman"/>
          <w:szCs w:val="21"/>
        </w:rPr>
        <w:t>获得的</w:t>
      </w:r>
      <w:r>
        <w:rPr>
          <w:rFonts w:ascii="Times New Roman"/>
          <w:szCs w:val="21"/>
        </w:rPr>
        <w:t>幼鱼</w:t>
      </w:r>
      <w:r>
        <w:rPr>
          <w:rFonts w:hint="eastAsia" w:ascii="Times New Roman"/>
          <w:szCs w:val="21"/>
        </w:rPr>
        <w:t>，或是</w:t>
      </w:r>
      <w:r>
        <w:rPr>
          <w:rFonts w:ascii="Times New Roman"/>
          <w:szCs w:val="21"/>
        </w:rPr>
        <w:t>由国产</w:t>
      </w:r>
      <w:r>
        <w:rPr>
          <w:rFonts w:hint="eastAsia" w:ascii="Times New Roman"/>
          <w:szCs w:val="21"/>
        </w:rPr>
        <w:t>的</w:t>
      </w:r>
      <w:r>
        <w:rPr>
          <w:rFonts w:ascii="Times New Roman"/>
          <w:szCs w:val="21"/>
        </w:rPr>
        <w:t>硬头鳟发眼卵</w:t>
      </w:r>
      <w:r>
        <w:rPr>
          <w:rFonts w:hint="eastAsia" w:ascii="Times New Roman"/>
          <w:szCs w:val="21"/>
        </w:rPr>
        <w:t>，经</w:t>
      </w:r>
      <w:r>
        <w:rPr>
          <w:rFonts w:ascii="Times New Roman"/>
          <w:szCs w:val="21"/>
        </w:rPr>
        <w:t>孵化</w:t>
      </w:r>
      <w:r>
        <w:rPr>
          <w:rFonts w:hint="eastAsia" w:ascii="Times New Roman"/>
          <w:szCs w:val="21"/>
        </w:rPr>
        <w:t>、</w:t>
      </w:r>
      <w:r>
        <w:rPr>
          <w:rFonts w:ascii="Times New Roman"/>
          <w:szCs w:val="21"/>
        </w:rPr>
        <w:t>培育</w:t>
      </w:r>
      <w:r>
        <w:rPr>
          <w:rFonts w:hint="eastAsia" w:ascii="Times New Roman"/>
          <w:szCs w:val="21"/>
        </w:rPr>
        <w:t>获得</w:t>
      </w:r>
      <w:r>
        <w:rPr>
          <w:rFonts w:ascii="Times New Roman"/>
          <w:szCs w:val="21"/>
        </w:rPr>
        <w:t>的幼鱼</w:t>
      </w:r>
      <w:r>
        <w:rPr>
          <w:rFonts w:hint="eastAsia" w:ascii="Times New Roman"/>
          <w:szCs w:val="21"/>
        </w:rPr>
        <w:t>。</w:t>
      </w:r>
    </w:p>
    <w:p>
      <w:pPr>
        <w:pStyle w:val="57"/>
        <w:numPr>
          <w:ilvl w:val="0"/>
          <w:numId w:val="32"/>
        </w:numPr>
        <w:ind w:firstLineChars="0"/>
        <w:rPr>
          <w:rFonts w:ascii="Times New Roman"/>
          <w:szCs w:val="21"/>
        </w:rPr>
      </w:pPr>
      <w:r>
        <w:rPr>
          <w:rFonts w:hint="eastAsia" w:ascii="Times New Roman"/>
          <w:szCs w:val="21"/>
        </w:rPr>
        <w:t>幼鱼类型包括全雌二倍体幼鱼或全雌三倍体幼鱼。</w:t>
      </w:r>
      <w:bookmarkEnd w:id="58"/>
      <w:bookmarkEnd w:id="59"/>
      <w:bookmarkEnd w:id="60"/>
    </w:p>
    <w:p>
      <w:pPr>
        <w:pStyle w:val="57"/>
        <w:numPr>
          <w:ilvl w:val="0"/>
          <w:numId w:val="32"/>
        </w:numPr>
        <w:ind w:firstLineChars="0"/>
        <w:rPr>
          <w:rFonts w:ascii="Times New Roman"/>
          <w:szCs w:val="21"/>
        </w:rPr>
      </w:pPr>
      <w:bookmarkStart w:id="61" w:name="_Hlk105940519"/>
      <w:bookmarkStart w:id="62" w:name="_Hlk97993178"/>
      <w:r>
        <w:rPr>
          <w:rFonts w:hint="eastAsia" w:ascii="Times New Roman"/>
          <w:szCs w:val="21"/>
        </w:rPr>
        <w:t>幼鱼起始</w:t>
      </w:r>
      <w:r>
        <w:rPr>
          <w:rFonts w:ascii="Times New Roman"/>
          <w:szCs w:val="21"/>
        </w:rPr>
        <w:t>体重</w:t>
      </w:r>
      <w:r>
        <w:rPr>
          <w:rFonts w:hint="eastAsia" w:ascii="Times New Roman"/>
          <w:szCs w:val="21"/>
        </w:rPr>
        <w:t>为70</w:t>
      </w:r>
      <w:r>
        <w:rPr>
          <w:rFonts w:ascii="Times New Roman"/>
          <w:szCs w:val="21"/>
        </w:rPr>
        <w:t>g～</w:t>
      </w:r>
      <w:r>
        <w:rPr>
          <w:rFonts w:hint="eastAsia" w:ascii="Times New Roman"/>
          <w:szCs w:val="21"/>
        </w:rPr>
        <w:t>180</w:t>
      </w:r>
      <w:r>
        <w:rPr>
          <w:rFonts w:ascii="Times New Roman"/>
          <w:szCs w:val="21"/>
        </w:rPr>
        <w:t>g/尾</w:t>
      </w:r>
      <w:bookmarkEnd w:id="61"/>
      <w:r>
        <w:rPr>
          <w:rFonts w:hint="eastAsia" w:ascii="Times New Roman"/>
          <w:szCs w:val="21"/>
        </w:rPr>
        <w:t>。</w:t>
      </w:r>
    </w:p>
    <w:bookmarkEnd w:id="62"/>
    <w:p>
      <w:pPr>
        <w:pStyle w:val="57"/>
        <w:numPr>
          <w:ilvl w:val="0"/>
          <w:numId w:val="32"/>
        </w:numPr>
        <w:ind w:firstLineChars="0"/>
        <w:rPr>
          <w:rFonts w:ascii="Times New Roman"/>
          <w:szCs w:val="21"/>
        </w:rPr>
      </w:pPr>
      <w:r>
        <w:rPr>
          <w:rFonts w:hint="eastAsia" w:ascii="Times New Roman"/>
          <w:szCs w:val="21"/>
        </w:rPr>
        <w:t>用于驯养的</w:t>
      </w:r>
      <w:r>
        <w:rPr>
          <w:rFonts w:ascii="Times New Roman"/>
          <w:szCs w:val="21"/>
        </w:rPr>
        <w:t>幼鱼</w:t>
      </w:r>
      <w:r>
        <w:rPr>
          <w:rFonts w:hint="eastAsia" w:ascii="Times New Roman"/>
          <w:szCs w:val="21"/>
        </w:rPr>
        <w:t>需进行特异病原体检测，</w:t>
      </w:r>
      <w:r>
        <w:rPr>
          <w:rFonts w:ascii="Times New Roman"/>
          <w:szCs w:val="21"/>
        </w:rPr>
        <w:t>不携带特异病原体。</w:t>
      </w:r>
    </w:p>
    <w:p>
      <w:pPr>
        <w:pStyle w:val="57"/>
        <w:numPr>
          <w:ilvl w:val="0"/>
          <w:numId w:val="32"/>
        </w:numPr>
        <w:ind w:firstLineChars="0"/>
        <w:rPr>
          <w:rFonts w:ascii="Times New Roman"/>
          <w:szCs w:val="21"/>
        </w:rPr>
      </w:pPr>
      <w:r>
        <w:rPr>
          <w:rFonts w:hint="eastAsia" w:ascii="Times New Roman"/>
          <w:szCs w:val="21"/>
        </w:rPr>
        <w:t>幼鱼规格整齐，</w:t>
      </w:r>
      <w:r>
        <w:rPr>
          <w:rFonts w:ascii="Times New Roman"/>
          <w:szCs w:val="21"/>
        </w:rPr>
        <w:t>色泽正常，无损伤，无畸形，活动能力强。</w:t>
      </w:r>
    </w:p>
    <w:p>
      <w:pPr>
        <w:pStyle w:val="66"/>
        <w:spacing w:before="78" w:beforeLines="25" w:after="78" w:afterLines="25"/>
        <w:rPr>
          <w:rFonts w:hAnsi="黑体"/>
        </w:rPr>
      </w:pPr>
      <w:r>
        <w:rPr>
          <w:rFonts w:hint="eastAsia" w:hAnsi="黑体"/>
        </w:rPr>
        <w:t>驯养水体要求</w:t>
      </w:r>
    </w:p>
    <w:p>
      <w:pPr>
        <w:pStyle w:val="57"/>
        <w:numPr>
          <w:ilvl w:val="0"/>
          <w:numId w:val="33"/>
        </w:numPr>
        <w:ind w:firstLineChars="0"/>
        <w:rPr>
          <w:rFonts w:ascii="Times New Roman"/>
          <w:szCs w:val="21"/>
        </w:rPr>
      </w:pPr>
      <w:r>
        <w:rPr>
          <w:rFonts w:hint="eastAsia" w:ascii="Times New Roman"/>
          <w:szCs w:val="21"/>
        </w:rPr>
        <w:t>幼鱼驯养水体可为流水池塘、混凝土结构或人工合成材料建造的</w:t>
      </w:r>
      <w:r>
        <w:rPr>
          <w:rFonts w:hint="eastAsia" w:hAnsi="宋体"/>
        </w:rPr>
        <w:t>循环水水池</w:t>
      </w:r>
      <w:r>
        <w:rPr>
          <w:rFonts w:hint="eastAsia" w:ascii="Times New Roman"/>
          <w:szCs w:val="21"/>
        </w:rPr>
        <w:t>，规格以经济和便于管理为宜。</w:t>
      </w:r>
    </w:p>
    <w:p>
      <w:pPr>
        <w:pStyle w:val="57"/>
        <w:numPr>
          <w:ilvl w:val="0"/>
          <w:numId w:val="33"/>
        </w:numPr>
        <w:ind w:firstLineChars="0"/>
        <w:rPr>
          <w:rFonts w:ascii="Times New Roman"/>
          <w:szCs w:val="21"/>
        </w:rPr>
      </w:pPr>
      <w:r>
        <w:rPr>
          <w:rFonts w:hint="eastAsia" w:ascii="Times New Roman"/>
          <w:szCs w:val="21"/>
        </w:rPr>
        <w:t>驯养用水水质应符合NY</w:t>
      </w:r>
      <w:r>
        <w:rPr>
          <w:rFonts w:ascii="Times New Roman"/>
          <w:szCs w:val="21"/>
        </w:rPr>
        <w:t xml:space="preserve"> </w:t>
      </w:r>
      <w:r>
        <w:rPr>
          <w:rFonts w:hint="eastAsia" w:ascii="Times New Roman"/>
          <w:szCs w:val="21"/>
        </w:rPr>
        <w:t>5051的规定。</w:t>
      </w:r>
    </w:p>
    <w:p>
      <w:pPr>
        <w:pStyle w:val="57"/>
        <w:numPr>
          <w:ilvl w:val="0"/>
          <w:numId w:val="33"/>
        </w:numPr>
        <w:ind w:firstLineChars="0"/>
        <w:rPr>
          <w:rFonts w:ascii="Times New Roman"/>
          <w:szCs w:val="21"/>
        </w:rPr>
      </w:pPr>
      <w:bookmarkStart w:id="63" w:name="_Hlk105944422"/>
      <w:r>
        <w:rPr>
          <w:rFonts w:hint="eastAsia" w:ascii="Times New Roman"/>
          <w:szCs w:val="21"/>
        </w:rPr>
        <w:t>驯养水的非离子氨&lt;</w:t>
      </w:r>
      <w:r>
        <w:rPr>
          <w:rFonts w:ascii="Times New Roman"/>
          <w:szCs w:val="21"/>
        </w:rPr>
        <w:t>0.02 mg/</w:t>
      </w:r>
      <w:r>
        <w:rPr>
          <w:rFonts w:hint="eastAsia" w:ascii="Times New Roman"/>
          <w:szCs w:val="21"/>
        </w:rPr>
        <w:t>L</w:t>
      </w:r>
      <w:r>
        <w:rPr>
          <w:rFonts w:ascii="Times New Roman"/>
          <w:szCs w:val="21"/>
        </w:rPr>
        <w:t xml:space="preserve">, </w:t>
      </w:r>
      <w:r>
        <w:rPr>
          <w:rFonts w:hint="eastAsia" w:ascii="Times New Roman"/>
          <w:szCs w:val="21"/>
        </w:rPr>
        <w:t>亚硝酸盐&lt;</w:t>
      </w:r>
      <w:r>
        <w:rPr>
          <w:rFonts w:ascii="Times New Roman"/>
          <w:szCs w:val="21"/>
        </w:rPr>
        <w:t>0.</w:t>
      </w:r>
      <w:r>
        <w:rPr>
          <w:rFonts w:hint="eastAsia" w:ascii="Times New Roman"/>
          <w:szCs w:val="21"/>
        </w:rPr>
        <w:t>2</w:t>
      </w:r>
      <w:r>
        <w:rPr>
          <w:rFonts w:ascii="Times New Roman"/>
          <w:szCs w:val="21"/>
        </w:rPr>
        <w:t xml:space="preserve"> mg/</w:t>
      </w:r>
      <w:r>
        <w:rPr>
          <w:rFonts w:hint="eastAsia" w:ascii="Times New Roman"/>
          <w:szCs w:val="21"/>
        </w:rPr>
        <w:t>L</w:t>
      </w:r>
      <w:bookmarkEnd w:id="63"/>
      <w:bookmarkStart w:id="64" w:name="_Hlk105944448"/>
      <w:bookmarkStart w:id="65" w:name="_Hlk97994379"/>
      <w:r>
        <w:rPr>
          <w:rFonts w:hint="eastAsia" w:ascii="Times New Roman"/>
          <w:szCs w:val="21"/>
        </w:rPr>
        <w:t>，溶解氧&gt;7</w:t>
      </w:r>
      <w:r>
        <w:rPr>
          <w:rFonts w:ascii="Times New Roman"/>
          <w:szCs w:val="21"/>
        </w:rPr>
        <w:t>0%</w:t>
      </w:r>
      <w:r>
        <w:rPr>
          <w:rFonts w:hint="eastAsia" w:ascii="Times New Roman"/>
          <w:szCs w:val="21"/>
        </w:rPr>
        <w:t>饱和度，水温为</w:t>
      </w:r>
      <w:bookmarkStart w:id="66" w:name="OLE_LINK1"/>
      <w:r>
        <w:rPr>
          <w:rFonts w:hint="eastAsia" w:ascii="Times New Roman"/>
          <w:szCs w:val="21"/>
        </w:rPr>
        <w:t>7</w:t>
      </w:r>
      <w:r>
        <w:rPr>
          <w:rFonts w:ascii="Times New Roman"/>
          <w:szCs w:val="21"/>
        </w:rPr>
        <w:t>℃～1</w:t>
      </w:r>
      <w:r>
        <w:rPr>
          <w:rFonts w:hint="eastAsia" w:ascii="Times New Roman"/>
          <w:szCs w:val="21"/>
        </w:rPr>
        <w:t>5</w:t>
      </w:r>
      <w:r>
        <w:rPr>
          <w:rFonts w:ascii="Times New Roman"/>
          <w:szCs w:val="21"/>
        </w:rPr>
        <w:t>℃</w:t>
      </w:r>
      <w:bookmarkEnd w:id="66"/>
      <w:r>
        <w:rPr>
          <w:rFonts w:hint="eastAsia" w:ascii="Times New Roman"/>
          <w:szCs w:val="21"/>
        </w:rPr>
        <w:t>，日变动范围不超过1</w:t>
      </w:r>
      <w:r>
        <w:rPr>
          <w:rFonts w:ascii="Times New Roman"/>
          <w:szCs w:val="21"/>
        </w:rPr>
        <w:t>℃</w:t>
      </w:r>
      <w:r>
        <w:rPr>
          <w:rFonts w:hint="eastAsia" w:ascii="Times New Roman"/>
          <w:szCs w:val="21"/>
        </w:rPr>
        <w:t>。</w:t>
      </w:r>
    </w:p>
    <w:p>
      <w:pPr>
        <w:pStyle w:val="57"/>
        <w:numPr>
          <w:ilvl w:val="0"/>
          <w:numId w:val="33"/>
        </w:numPr>
        <w:ind w:firstLineChars="0"/>
        <w:rPr>
          <w:rFonts w:ascii="Times New Roman"/>
          <w:szCs w:val="21"/>
        </w:rPr>
      </w:pPr>
      <w:r>
        <w:rPr>
          <w:rFonts w:hint="eastAsia" w:ascii="Times New Roman"/>
          <w:szCs w:val="21"/>
        </w:rPr>
        <w:t>驯养水体内水流速度&lt;0.9倍幼鱼体长/秒</w:t>
      </w:r>
      <w:bookmarkEnd w:id="64"/>
      <w:r>
        <w:rPr>
          <w:rFonts w:hint="eastAsia" w:ascii="Times New Roman"/>
          <w:szCs w:val="21"/>
        </w:rPr>
        <w:t>。</w:t>
      </w:r>
    </w:p>
    <w:p>
      <w:pPr>
        <w:pStyle w:val="106"/>
        <w:spacing w:before="156" w:after="156"/>
        <w:ind w:left="0"/>
      </w:pPr>
      <w:r>
        <w:rPr>
          <w:rFonts w:hint="eastAsia"/>
        </w:rPr>
        <w:t>幼鱼驯养</w:t>
      </w:r>
    </w:p>
    <w:p>
      <w:pPr>
        <w:pStyle w:val="66"/>
        <w:spacing w:before="78" w:beforeLines="25" w:after="78" w:afterLines="25"/>
        <w:rPr>
          <w:rFonts w:hAnsi="黑体"/>
        </w:rPr>
      </w:pPr>
      <w:r>
        <w:rPr>
          <w:rFonts w:hint="eastAsia" w:hAnsi="黑体"/>
        </w:rPr>
        <w:t>日常管理</w:t>
      </w:r>
    </w:p>
    <w:p>
      <w:pPr>
        <w:pStyle w:val="57"/>
        <w:numPr>
          <w:ilvl w:val="0"/>
          <w:numId w:val="34"/>
        </w:numPr>
        <w:ind w:firstLineChars="0"/>
        <w:rPr>
          <w:rFonts w:ascii="Times New Roman"/>
          <w:szCs w:val="21"/>
        </w:rPr>
      </w:pPr>
      <w:bookmarkStart w:id="67" w:name="_Hlk106005746"/>
      <w:r>
        <w:rPr>
          <w:rFonts w:hint="eastAsia" w:ascii="Times New Roman"/>
          <w:szCs w:val="21"/>
        </w:rPr>
        <w:t>硬头鳟幼鱼放养密度&lt;60</w:t>
      </w:r>
      <w:r>
        <w:rPr>
          <w:rFonts w:ascii="Times New Roman"/>
          <w:szCs w:val="21"/>
        </w:rPr>
        <w:t xml:space="preserve"> kg/m</w:t>
      </w:r>
      <w:r>
        <w:rPr>
          <w:rFonts w:ascii="Times New Roman"/>
          <w:szCs w:val="21"/>
          <w:vertAlign w:val="superscript"/>
        </w:rPr>
        <w:t>3</w:t>
      </w:r>
      <w:r>
        <w:rPr>
          <w:rFonts w:hint="eastAsia" w:ascii="Times New Roman"/>
          <w:szCs w:val="21"/>
        </w:rPr>
        <w:t>。</w:t>
      </w:r>
    </w:p>
    <w:bookmarkEnd w:id="67"/>
    <w:p>
      <w:pPr>
        <w:pStyle w:val="234"/>
        <w:numPr>
          <w:ilvl w:val="0"/>
          <w:numId w:val="34"/>
        </w:numPr>
        <w:spacing w:line="240" w:lineRule="auto"/>
        <w:ind w:firstLineChars="0"/>
        <w:rPr>
          <w:rFonts w:ascii="Times New Roman" w:hAnsi="Times New Roman"/>
          <w:color w:val="000000" w:themeColor="text1"/>
          <w14:textFill>
            <w14:solidFill>
              <w14:schemeClr w14:val="tx1"/>
            </w14:solidFill>
          </w14:textFill>
        </w:rPr>
      </w:pPr>
      <w:bookmarkStart w:id="68" w:name="_Hlk106005767"/>
      <w:r>
        <w:rPr>
          <w:rFonts w:hint="eastAsia" w:ascii="Times New Roman" w:hAnsi="Times New Roman"/>
        </w:rPr>
        <w:t>养殖所用饲料符合GB</w:t>
      </w:r>
      <w:r>
        <w:rPr>
          <w:rFonts w:ascii="Times New Roman" w:hAnsi="Times New Roman"/>
        </w:rPr>
        <w:t xml:space="preserve"> </w:t>
      </w:r>
      <w:r>
        <w:rPr>
          <w:rFonts w:hint="eastAsia" w:ascii="Times New Roman" w:hAnsi="Times New Roman"/>
        </w:rPr>
        <w:t>13078和NY</w:t>
      </w:r>
      <w:r>
        <w:rPr>
          <w:rFonts w:ascii="Times New Roman" w:hAnsi="Times New Roman"/>
        </w:rPr>
        <w:t xml:space="preserve"> </w:t>
      </w:r>
      <w:r>
        <w:rPr>
          <w:rFonts w:hint="eastAsia" w:ascii="Times New Roman" w:hAnsi="Times New Roman"/>
        </w:rPr>
        <w:t>5072要求。可</w:t>
      </w:r>
      <w:r>
        <w:rPr>
          <w:rFonts w:hint="eastAsia" w:ascii="Times New Roman" w:hAnsi="Times New Roman"/>
          <w:color w:val="000000" w:themeColor="text1"/>
          <w14:textFill>
            <w14:solidFill>
              <w14:schemeClr w14:val="tx1"/>
            </w14:solidFill>
          </w14:textFill>
        </w:rPr>
        <w:t>在常规幼鱼饲料中加入0.5%牛磺酸</w:t>
      </w:r>
      <w:bookmarkEnd w:id="68"/>
      <w:r>
        <w:rPr>
          <w:rFonts w:hint="eastAsia" w:ascii="Times New Roman" w:hAnsi="Times New Roman"/>
          <w:color w:val="000000" w:themeColor="text1"/>
          <w14:textFill>
            <w14:solidFill>
              <w14:schemeClr w14:val="tx1"/>
            </w14:solidFill>
          </w14:textFill>
        </w:rPr>
        <w:t>，以提高硬头鳟幼鱼耐盐能力。严禁在养殖鱼类无疾病症状情况使用预防性药物。</w:t>
      </w:r>
    </w:p>
    <w:p>
      <w:pPr>
        <w:pStyle w:val="234"/>
        <w:numPr>
          <w:ilvl w:val="0"/>
          <w:numId w:val="34"/>
        </w:numPr>
        <w:spacing w:line="240" w:lineRule="auto"/>
        <w:ind w:firstLineChars="0"/>
        <w:rPr>
          <w:rFonts w:ascii="Times New Roman" w:hAnsi="Times New Roman"/>
        </w:rPr>
      </w:pPr>
      <w:r>
        <w:rPr>
          <w:rFonts w:hint="eastAsia" w:ascii="Times New Roman" w:hAnsi="Times New Roman"/>
        </w:rPr>
        <w:t>每次投喂饲料量与水温和养殖鱼类规格</w:t>
      </w:r>
      <w:r>
        <w:rPr>
          <w:rFonts w:hint="eastAsia" w:ascii="Times New Roman" w:hAnsi="Times New Roman"/>
          <w:color w:val="000000" w:themeColor="text1"/>
          <w14:textFill>
            <w14:solidFill>
              <w14:schemeClr w14:val="tx1"/>
            </w14:solidFill>
          </w14:textFill>
        </w:rPr>
        <w:t>有关，一般投喂量为体重的</w:t>
      </w:r>
      <w:r>
        <w:rPr>
          <w:rFonts w:ascii="Times New Roman" w:hAnsi="Times New Roman"/>
          <w:color w:val="000000" w:themeColor="text1"/>
          <w14:textFill>
            <w14:solidFill>
              <w14:schemeClr w14:val="tx1"/>
            </w14:solidFill>
          </w14:textFill>
        </w:rPr>
        <w:t>0.5%</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1.0%</w:t>
      </w:r>
      <w:r>
        <w:rPr>
          <w:rFonts w:hint="eastAsia" w:ascii="Times New Roman" w:hAnsi="Times New Roman"/>
          <w:color w:val="000000" w:themeColor="text1"/>
          <w14:textFill>
            <w14:solidFill>
              <w14:schemeClr w14:val="tx1"/>
            </w14:solidFill>
          </w14:textFill>
        </w:rPr>
        <w:t>。可</w:t>
      </w:r>
      <w:r>
        <w:rPr>
          <w:rFonts w:hint="eastAsia" w:ascii="Times New Roman" w:hAnsi="Times New Roman"/>
        </w:rPr>
        <w:t>以绝大多数养殖鱼类不再抢食，避免过量投喂。</w:t>
      </w:r>
    </w:p>
    <w:p>
      <w:pPr>
        <w:pStyle w:val="234"/>
        <w:numPr>
          <w:ilvl w:val="0"/>
          <w:numId w:val="34"/>
        </w:numPr>
        <w:spacing w:line="240" w:lineRule="auto"/>
        <w:ind w:firstLineChars="0"/>
        <w:rPr>
          <w:rFonts w:ascii="Times New Roman" w:hAnsi="Times New Roman"/>
        </w:rPr>
      </w:pPr>
      <w:bookmarkStart w:id="69" w:name="_Hlk106005811"/>
      <w:r>
        <w:rPr>
          <w:rFonts w:hint="eastAsia" w:ascii="Times New Roman" w:hAnsi="Times New Roman"/>
        </w:rPr>
        <w:t>日投喂次数3次</w:t>
      </w:r>
      <w:r>
        <w:rPr>
          <w:rFonts w:hint="eastAsia" w:ascii="宋体" w:hAnsi="宋体"/>
        </w:rPr>
        <w:t>～</w:t>
      </w:r>
      <w:r>
        <w:rPr>
          <w:rFonts w:hint="eastAsia" w:ascii="Times New Roman" w:hAnsi="Times New Roman"/>
        </w:rPr>
        <w:t>4次</w:t>
      </w:r>
      <w:bookmarkEnd w:id="69"/>
      <w:r>
        <w:rPr>
          <w:rFonts w:hint="eastAsia" w:ascii="Times New Roman" w:hAnsi="Times New Roman"/>
        </w:rPr>
        <w:t>，只在光照期间投喂。</w:t>
      </w:r>
    </w:p>
    <w:p>
      <w:pPr>
        <w:pStyle w:val="234"/>
        <w:numPr>
          <w:ilvl w:val="0"/>
          <w:numId w:val="34"/>
        </w:numPr>
        <w:spacing w:line="240" w:lineRule="auto"/>
        <w:ind w:firstLineChars="0"/>
        <w:rPr>
          <w:rFonts w:ascii="Times New Roman"/>
          <w:kern w:val="0"/>
        </w:rPr>
      </w:pPr>
      <w:r>
        <w:rPr>
          <w:rFonts w:hint="eastAsia" w:ascii="Times New Roman" w:hAnsi="Times New Roman"/>
        </w:rPr>
        <w:t>养殖尾水排放应符合SC/T</w:t>
      </w:r>
      <w:r>
        <w:rPr>
          <w:rFonts w:ascii="Times New Roman" w:hAnsi="Times New Roman"/>
        </w:rPr>
        <w:t xml:space="preserve"> </w:t>
      </w:r>
      <w:r>
        <w:rPr>
          <w:rFonts w:hint="eastAsia" w:ascii="Times New Roman" w:hAnsi="Times New Roman"/>
        </w:rPr>
        <w:t>9103-2007要求。</w:t>
      </w:r>
    </w:p>
    <w:bookmarkEnd w:id="65"/>
    <w:p>
      <w:pPr>
        <w:pStyle w:val="66"/>
        <w:spacing w:before="78" w:beforeLines="25" w:after="78" w:afterLines="25"/>
        <w:rPr>
          <w:rFonts w:hAnsi="黑体"/>
        </w:rPr>
      </w:pPr>
      <w:r>
        <w:rPr>
          <w:rFonts w:hint="eastAsia" w:hAnsi="黑体"/>
        </w:rPr>
        <w:t>光照时间调控</w:t>
      </w:r>
    </w:p>
    <w:p>
      <w:pPr>
        <w:pStyle w:val="234"/>
        <w:numPr>
          <w:ilvl w:val="0"/>
          <w:numId w:val="35"/>
        </w:numPr>
        <w:spacing w:line="240" w:lineRule="auto"/>
        <w:ind w:firstLineChars="0"/>
        <w:rPr>
          <w:rFonts w:ascii="Times New Roman" w:hAnsi="Times New Roman"/>
        </w:rPr>
      </w:pPr>
      <w:bookmarkStart w:id="70" w:name="_Hlk106007860"/>
      <w:r>
        <w:rPr>
          <w:rFonts w:hint="eastAsia" w:ascii="Times New Roman" w:hAnsi="Times New Roman"/>
        </w:rPr>
        <w:t>驯养时间为4周，光照模式为16</w:t>
      </w:r>
      <w:r>
        <w:rPr>
          <w:rFonts w:ascii="Times New Roman" w:hAnsi="Times New Roman"/>
        </w:rPr>
        <w:t>h</w:t>
      </w:r>
      <w:r>
        <w:rPr>
          <w:rFonts w:hint="eastAsia" w:ascii="Times New Roman" w:hAnsi="Times New Roman"/>
        </w:rPr>
        <w:t>光照</w:t>
      </w:r>
      <w:r>
        <w:rPr>
          <w:rFonts w:hint="eastAsia" w:ascii="宋体" w:hAnsi="宋体"/>
        </w:rPr>
        <w:t>:</w:t>
      </w:r>
      <w:r>
        <w:rPr>
          <w:rFonts w:hint="eastAsia" w:ascii="Times New Roman" w:hAnsi="Times New Roman"/>
        </w:rPr>
        <w:t>8h黑暗。从驯养第1d开始，每天延长驯养水体光照时间0.5</w:t>
      </w:r>
      <w:r>
        <w:rPr>
          <w:rFonts w:ascii="Times New Roman" w:hAnsi="Times New Roman"/>
        </w:rPr>
        <w:t>h</w:t>
      </w:r>
      <w:r>
        <w:rPr>
          <w:rFonts w:hint="eastAsia" w:ascii="Times New Roman" w:hAnsi="Times New Roman"/>
        </w:rPr>
        <w:t>，直到每天光照时间达到16h，之后每天维持16</w:t>
      </w:r>
      <w:r>
        <w:rPr>
          <w:rFonts w:ascii="Times New Roman" w:hAnsi="Times New Roman"/>
        </w:rPr>
        <w:t>h</w:t>
      </w:r>
      <w:r>
        <w:rPr>
          <w:rFonts w:hint="eastAsia" w:ascii="Times New Roman" w:hAnsi="Times New Roman"/>
        </w:rPr>
        <w:t>光照时间。</w:t>
      </w:r>
    </w:p>
    <w:p>
      <w:pPr>
        <w:pStyle w:val="234"/>
        <w:numPr>
          <w:ilvl w:val="0"/>
          <w:numId w:val="35"/>
        </w:numPr>
        <w:spacing w:line="240" w:lineRule="auto"/>
        <w:ind w:firstLineChars="0"/>
        <w:rPr>
          <w:rFonts w:ascii="Times New Roman" w:hAnsi="Times New Roman"/>
        </w:rPr>
      </w:pPr>
      <w:r>
        <w:rPr>
          <w:rFonts w:hint="eastAsia" w:ascii="Times New Roman" w:hAnsi="Times New Roman"/>
        </w:rPr>
        <w:t>补光时间从每天日落前开始。光源采用黄色LED灯。驯养水体水面光照强度为50 Lux</w:t>
      </w:r>
      <w:bookmarkEnd w:id="70"/>
      <w:r>
        <w:rPr>
          <w:rFonts w:hint="eastAsia" w:ascii="Times New Roman" w:hAnsi="Times New Roman"/>
        </w:rPr>
        <w:t>左右。</w:t>
      </w:r>
    </w:p>
    <w:p>
      <w:pPr>
        <w:pStyle w:val="234"/>
        <w:numPr>
          <w:ilvl w:val="0"/>
          <w:numId w:val="35"/>
        </w:numPr>
        <w:spacing w:line="240" w:lineRule="auto"/>
        <w:ind w:firstLineChars="0"/>
        <w:rPr>
          <w:rFonts w:ascii="Times New Roman" w:hAnsi="Times New Roman"/>
        </w:rPr>
      </w:pPr>
      <w:r>
        <w:rPr>
          <w:rFonts w:hint="eastAsia" w:ascii="Times New Roman" w:hAnsi="Times New Roman"/>
        </w:rPr>
        <w:t>历时4周的控光驯养结束后，停食2d即可实施后续的海水驯化。</w:t>
      </w:r>
    </w:p>
    <w:p>
      <w:pPr>
        <w:pStyle w:val="105"/>
        <w:spacing w:before="312" w:after="312"/>
      </w:pPr>
      <w:r>
        <w:rPr>
          <w:rFonts w:hint="eastAsia"/>
        </w:rPr>
        <w:t>海水驯化</w:t>
      </w:r>
    </w:p>
    <w:p>
      <w:pPr>
        <w:pStyle w:val="106"/>
        <w:spacing w:before="156" w:after="156"/>
        <w:ind w:left="0"/>
      </w:pPr>
      <w:r>
        <w:rPr>
          <w:rFonts w:hint="eastAsia"/>
        </w:rPr>
        <w:t>幼鱼运输</w:t>
      </w:r>
    </w:p>
    <w:p>
      <w:pPr>
        <w:pStyle w:val="234"/>
        <w:numPr>
          <w:ilvl w:val="0"/>
          <w:numId w:val="36"/>
        </w:numPr>
        <w:spacing w:line="240" w:lineRule="auto"/>
        <w:ind w:firstLineChars="0"/>
        <w:rPr>
          <w:rFonts w:ascii="Times New Roman" w:hAnsi="Times New Roman"/>
        </w:rPr>
      </w:pPr>
      <w:bookmarkStart w:id="71" w:name="_Hlk97735338"/>
      <w:r>
        <w:rPr>
          <w:rFonts w:hint="eastAsia" w:ascii="Times New Roman" w:hAnsi="Times New Roman"/>
        </w:rPr>
        <w:t>用活鱼运输车将驯养幼鱼从淡水驯养水体转运到陆基海水驯化水池，两养殖水体间水温差异&lt;3</w:t>
      </w:r>
      <w:r>
        <w:rPr>
          <w:rFonts w:ascii="Times New Roman" w:hAnsi="Times New Roman"/>
        </w:rPr>
        <w:t>℃</w:t>
      </w:r>
      <w:r>
        <w:rPr>
          <w:rFonts w:hint="eastAsia" w:ascii="Times New Roman" w:hAnsi="Times New Roman"/>
        </w:rPr>
        <w:t>。</w:t>
      </w:r>
    </w:p>
    <w:p>
      <w:pPr>
        <w:pStyle w:val="234"/>
        <w:numPr>
          <w:ilvl w:val="0"/>
          <w:numId w:val="36"/>
        </w:numPr>
        <w:spacing w:line="240" w:lineRule="auto"/>
        <w:ind w:firstLineChars="0"/>
        <w:rPr>
          <w:rFonts w:ascii="Times New Roman" w:hAnsi="Times New Roman"/>
        </w:rPr>
      </w:pPr>
      <w:bookmarkStart w:id="72" w:name="_Hlk106012196"/>
      <w:r>
        <w:rPr>
          <w:rFonts w:hint="eastAsia" w:ascii="Times New Roman" w:hAnsi="Times New Roman"/>
        </w:rPr>
        <w:t>活鱼运输车载鱼密度</w:t>
      </w:r>
      <w:bookmarkEnd w:id="72"/>
      <w:r>
        <w:rPr>
          <w:rFonts w:hint="eastAsia" w:ascii="Times New Roman" w:hAnsi="Times New Roman"/>
        </w:rPr>
        <w:t>&lt;160</w:t>
      </w:r>
      <w:r>
        <w:rPr>
          <w:rFonts w:ascii="Times New Roman" w:hAnsi="Times New Roman"/>
        </w:rPr>
        <w:t xml:space="preserve"> kg/m</w:t>
      </w:r>
      <w:r>
        <w:rPr>
          <w:rFonts w:ascii="Times New Roman" w:hAnsi="Times New Roman"/>
          <w:vertAlign w:val="superscript"/>
        </w:rPr>
        <w:t>3</w:t>
      </w:r>
      <w:r>
        <w:rPr>
          <w:rFonts w:hint="eastAsia" w:ascii="Times New Roman" w:hAnsi="Times New Roman"/>
        </w:rPr>
        <w:t>。</w:t>
      </w:r>
    </w:p>
    <w:p>
      <w:pPr>
        <w:pStyle w:val="234"/>
        <w:numPr>
          <w:ilvl w:val="0"/>
          <w:numId w:val="36"/>
        </w:numPr>
        <w:spacing w:line="240" w:lineRule="auto"/>
        <w:ind w:firstLineChars="0"/>
        <w:rPr>
          <w:rFonts w:ascii="Times New Roman" w:hAnsi="Times New Roman"/>
        </w:rPr>
      </w:pPr>
      <w:r>
        <w:rPr>
          <w:rFonts w:hint="eastAsia" w:ascii="Times New Roman" w:hAnsi="Times New Roman"/>
        </w:rPr>
        <w:t>运输车载鱼水体溶解氧饱和度&gt;7</w:t>
      </w:r>
      <w:r>
        <w:rPr>
          <w:rFonts w:ascii="Times New Roman" w:hAnsi="Times New Roman"/>
        </w:rPr>
        <w:t>0%</w:t>
      </w:r>
      <w:r>
        <w:rPr>
          <w:rFonts w:hint="eastAsia" w:ascii="Times New Roman" w:hAnsi="Times New Roman"/>
        </w:rPr>
        <w:t>，水温变化&lt;3</w:t>
      </w:r>
      <w:r>
        <w:rPr>
          <w:rFonts w:ascii="Times New Roman" w:hAnsi="Times New Roman"/>
        </w:rPr>
        <w:t>℃</w:t>
      </w:r>
      <w:r>
        <w:rPr>
          <w:rFonts w:hint="eastAsia" w:ascii="Times New Roman" w:hAnsi="Times New Roman"/>
        </w:rPr>
        <w:t>，</w:t>
      </w:r>
      <w:r>
        <w:rPr>
          <w:rFonts w:hint="eastAsia" w:ascii="Times New Roman"/>
          <w:color w:val="000000" w:themeColor="text1"/>
          <w14:textFill>
            <w14:solidFill>
              <w14:schemeClr w14:val="tx1"/>
            </w14:solidFill>
          </w14:textFill>
        </w:rPr>
        <w:t>非离子氨&lt;</w:t>
      </w:r>
      <w:r>
        <w:rPr>
          <w:rFonts w:ascii="Times New Roman"/>
          <w:color w:val="000000" w:themeColor="text1"/>
          <w14:textFill>
            <w14:solidFill>
              <w14:schemeClr w14:val="tx1"/>
            </w14:solidFill>
          </w14:textFill>
        </w:rPr>
        <w:t>0.02 mg/</w:t>
      </w:r>
      <w:r>
        <w:rPr>
          <w:rFonts w:hint="eastAsia" w:ascii="Times New Roman"/>
          <w:color w:val="000000" w:themeColor="text1"/>
          <w14:textFill>
            <w14:solidFill>
              <w14:schemeClr w14:val="tx1"/>
            </w14:solidFill>
          </w14:textFill>
        </w:rPr>
        <w:t>L</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亚硝酸盐&lt;</w:t>
      </w:r>
      <w:r>
        <w:rPr>
          <w:rFonts w:ascii="Times New Roman"/>
          <w:color w:val="000000" w:themeColor="text1"/>
          <w14:textFill>
            <w14:solidFill>
              <w14:schemeClr w14:val="tx1"/>
            </w14:solidFill>
          </w14:textFill>
        </w:rPr>
        <w:t>0.</w:t>
      </w:r>
      <w:r>
        <w:rPr>
          <w:rFonts w:hint="eastAsia" w:ascii="Times New Roman"/>
          <w:color w:val="000000" w:themeColor="text1"/>
          <w14:textFill>
            <w14:solidFill>
              <w14:schemeClr w14:val="tx1"/>
            </w14:solidFill>
          </w14:textFill>
        </w:rPr>
        <w:t>2</w:t>
      </w:r>
      <w:r>
        <w:rPr>
          <w:rFonts w:ascii="Times New Roman"/>
          <w:color w:val="000000" w:themeColor="text1"/>
          <w14:textFill>
            <w14:solidFill>
              <w14:schemeClr w14:val="tx1"/>
            </w14:solidFill>
          </w14:textFill>
        </w:rPr>
        <w:t xml:space="preserve"> mg/</w:t>
      </w:r>
      <w:r>
        <w:rPr>
          <w:rFonts w:hint="eastAsia" w:ascii="Times New Roman"/>
          <w:color w:val="000000" w:themeColor="text1"/>
          <w14:textFill>
            <w14:solidFill>
              <w14:schemeClr w14:val="tx1"/>
            </w14:solidFill>
          </w14:textFill>
        </w:rPr>
        <w:t>L</w:t>
      </w:r>
      <w:r>
        <w:rPr>
          <w:rFonts w:hint="eastAsia" w:ascii="Times New Roman" w:hAnsi="Times New Roman"/>
          <w:color w:val="000000" w:themeColor="text1"/>
          <w14:textFill>
            <w14:solidFill>
              <w14:schemeClr w14:val="tx1"/>
            </w14:solidFill>
          </w14:textFill>
        </w:rPr>
        <w:t>。</w:t>
      </w:r>
    </w:p>
    <w:bookmarkEnd w:id="71"/>
    <w:p>
      <w:pPr>
        <w:pStyle w:val="106"/>
        <w:spacing w:before="156" w:after="156"/>
        <w:ind w:left="0"/>
      </w:pPr>
      <w:r>
        <w:rPr>
          <w:rFonts w:hint="eastAsia"/>
        </w:rPr>
        <w:t>海水驯化水池要求</w:t>
      </w:r>
    </w:p>
    <w:p>
      <w:pPr>
        <w:pStyle w:val="66"/>
        <w:spacing w:before="78" w:beforeLines="25" w:after="78" w:afterLines="25"/>
      </w:pPr>
      <w:r>
        <w:rPr>
          <w:rFonts w:hint="eastAsia"/>
        </w:rPr>
        <w:t>海水驯化水池条件</w:t>
      </w:r>
    </w:p>
    <w:p>
      <w:pPr>
        <w:pStyle w:val="57"/>
        <w:numPr>
          <w:ilvl w:val="0"/>
          <w:numId w:val="37"/>
        </w:numPr>
        <w:ind w:firstLineChars="0"/>
        <w:rPr>
          <w:rFonts w:ascii="Times New Roman"/>
          <w:szCs w:val="21"/>
        </w:rPr>
      </w:pPr>
      <w:r>
        <w:rPr>
          <w:rFonts w:hint="eastAsia" w:ascii="Times New Roman"/>
          <w:szCs w:val="21"/>
        </w:rPr>
        <w:t>幼鱼海水驯化水池为混凝土结构或人工合成材料建造，水池规格以经济和便于管理为宜。</w:t>
      </w:r>
    </w:p>
    <w:p>
      <w:pPr>
        <w:pStyle w:val="57"/>
        <w:numPr>
          <w:ilvl w:val="0"/>
          <w:numId w:val="37"/>
        </w:numPr>
        <w:ind w:firstLineChars="0"/>
        <w:rPr>
          <w:rFonts w:ascii="Times New Roman"/>
          <w:szCs w:val="21"/>
        </w:rPr>
      </w:pPr>
      <w:r>
        <w:rPr>
          <w:rFonts w:hint="eastAsia" w:ascii="Times New Roman"/>
          <w:szCs w:val="21"/>
        </w:rPr>
        <w:t>驯化场地</w:t>
      </w:r>
      <w:r>
        <w:rPr>
          <w:rFonts w:hint="eastAsia" w:ascii="Times New Roman"/>
        </w:rPr>
        <w:t>淡水和海水充足，</w:t>
      </w:r>
      <w:r>
        <w:rPr>
          <w:rFonts w:hint="eastAsia" w:ascii="Times New Roman"/>
          <w:szCs w:val="21"/>
        </w:rPr>
        <w:t>淡水水质应符合NY</w:t>
      </w:r>
      <w:r>
        <w:rPr>
          <w:rFonts w:ascii="Times New Roman"/>
          <w:szCs w:val="21"/>
        </w:rPr>
        <w:t xml:space="preserve"> </w:t>
      </w:r>
      <w:r>
        <w:rPr>
          <w:rFonts w:hint="eastAsia" w:ascii="Times New Roman"/>
          <w:szCs w:val="21"/>
        </w:rPr>
        <w:t>5051的要求，海水水质应符合</w:t>
      </w:r>
      <w:r>
        <w:rPr>
          <w:rFonts w:hint="eastAsia" w:ascii="Times New Roman"/>
        </w:rPr>
        <w:t>NY</w:t>
      </w:r>
      <w:r>
        <w:rPr>
          <w:rFonts w:ascii="Times New Roman"/>
        </w:rPr>
        <w:t xml:space="preserve"> </w:t>
      </w:r>
      <w:r>
        <w:rPr>
          <w:rFonts w:hint="eastAsia" w:ascii="Times New Roman"/>
        </w:rPr>
        <w:t>5052</w:t>
      </w:r>
      <w:r>
        <w:rPr>
          <w:rFonts w:hint="eastAsia" w:ascii="Times New Roman"/>
          <w:szCs w:val="21"/>
        </w:rPr>
        <w:t>的要求。</w:t>
      </w:r>
    </w:p>
    <w:p>
      <w:pPr>
        <w:pStyle w:val="66"/>
        <w:spacing w:before="78" w:beforeLines="25" w:after="78" w:afterLines="25"/>
      </w:pPr>
      <w:r>
        <w:rPr>
          <w:rFonts w:hint="eastAsia"/>
        </w:rPr>
        <w:t>海水驯化水体水质和管理</w:t>
      </w:r>
    </w:p>
    <w:p>
      <w:pPr>
        <w:pStyle w:val="57"/>
        <w:numPr>
          <w:ilvl w:val="0"/>
          <w:numId w:val="38"/>
        </w:numPr>
        <w:ind w:firstLineChars="0"/>
        <w:rPr>
          <w:rFonts w:ascii="Times New Roman"/>
          <w:szCs w:val="21"/>
        </w:rPr>
      </w:pPr>
      <w:bookmarkStart w:id="73" w:name="_Hlk106012399"/>
      <w:r>
        <w:rPr>
          <w:rFonts w:hint="eastAsia" w:ascii="Times New Roman"/>
          <w:szCs w:val="21"/>
        </w:rPr>
        <w:t>水温为7</w:t>
      </w:r>
      <w:r>
        <w:rPr>
          <w:rFonts w:ascii="Times New Roman"/>
          <w:szCs w:val="21"/>
        </w:rPr>
        <w:t>℃～1</w:t>
      </w:r>
      <w:r>
        <w:rPr>
          <w:rFonts w:hint="eastAsia" w:ascii="Times New Roman"/>
          <w:szCs w:val="21"/>
        </w:rPr>
        <w:t>5</w:t>
      </w:r>
      <w:r>
        <w:rPr>
          <w:rFonts w:ascii="Times New Roman"/>
          <w:szCs w:val="21"/>
        </w:rPr>
        <w:t>℃</w:t>
      </w:r>
      <w:r>
        <w:rPr>
          <w:rFonts w:hint="eastAsia" w:ascii="Times New Roman"/>
          <w:szCs w:val="21"/>
        </w:rPr>
        <w:t>，非离子氨&lt;</w:t>
      </w:r>
      <w:r>
        <w:rPr>
          <w:rFonts w:ascii="Times New Roman"/>
          <w:szCs w:val="21"/>
        </w:rPr>
        <w:t>0.02 mg/</w:t>
      </w:r>
      <w:r>
        <w:rPr>
          <w:rFonts w:hint="eastAsia" w:ascii="Times New Roman"/>
          <w:szCs w:val="21"/>
        </w:rPr>
        <w:t>L</w:t>
      </w:r>
      <w:r>
        <w:rPr>
          <w:rFonts w:ascii="Times New Roman"/>
          <w:szCs w:val="21"/>
        </w:rPr>
        <w:t xml:space="preserve">, </w:t>
      </w:r>
      <w:r>
        <w:rPr>
          <w:rFonts w:hint="eastAsia" w:ascii="Times New Roman"/>
          <w:szCs w:val="21"/>
        </w:rPr>
        <w:t>亚硝酸盐&lt;</w:t>
      </w:r>
      <w:r>
        <w:rPr>
          <w:rFonts w:ascii="Times New Roman"/>
          <w:szCs w:val="21"/>
        </w:rPr>
        <w:t>0.</w:t>
      </w:r>
      <w:r>
        <w:rPr>
          <w:rFonts w:hint="eastAsia" w:ascii="Times New Roman"/>
          <w:szCs w:val="21"/>
        </w:rPr>
        <w:t>2</w:t>
      </w:r>
      <w:r>
        <w:rPr>
          <w:rFonts w:ascii="Times New Roman"/>
          <w:szCs w:val="21"/>
        </w:rPr>
        <w:t xml:space="preserve"> mg/</w:t>
      </w:r>
      <w:r>
        <w:rPr>
          <w:rFonts w:hint="eastAsia" w:ascii="Times New Roman"/>
          <w:szCs w:val="21"/>
        </w:rPr>
        <w:t>L</w:t>
      </w:r>
      <w:r>
        <w:rPr>
          <w:rFonts w:ascii="Times New Roman"/>
          <w:szCs w:val="21"/>
        </w:rPr>
        <w:t xml:space="preserve">, </w:t>
      </w:r>
      <w:r>
        <w:rPr>
          <w:rFonts w:hint="eastAsia" w:ascii="Times New Roman"/>
          <w:szCs w:val="21"/>
        </w:rPr>
        <w:t>溶解氧&gt;7</w:t>
      </w:r>
      <w:r>
        <w:rPr>
          <w:rFonts w:ascii="Times New Roman"/>
          <w:szCs w:val="21"/>
        </w:rPr>
        <w:t>0%</w:t>
      </w:r>
      <w:r>
        <w:rPr>
          <w:rFonts w:hint="eastAsia" w:ascii="Times New Roman"/>
          <w:szCs w:val="21"/>
        </w:rPr>
        <w:t>饱和度。</w:t>
      </w:r>
    </w:p>
    <w:p>
      <w:pPr>
        <w:pStyle w:val="57"/>
        <w:numPr>
          <w:ilvl w:val="0"/>
          <w:numId w:val="38"/>
        </w:numPr>
        <w:ind w:firstLineChars="0"/>
        <w:rPr>
          <w:rFonts w:ascii="Times New Roman"/>
          <w:szCs w:val="21"/>
        </w:rPr>
      </w:pPr>
      <w:r>
        <w:rPr>
          <w:rFonts w:hint="eastAsia" w:ascii="Times New Roman"/>
          <w:szCs w:val="21"/>
        </w:rPr>
        <w:t>海水驯化水池内水流速度&lt;0.4倍驯化幼鱼体长/秒。</w:t>
      </w:r>
    </w:p>
    <w:p>
      <w:pPr>
        <w:pStyle w:val="234"/>
        <w:numPr>
          <w:ilvl w:val="0"/>
          <w:numId w:val="38"/>
        </w:numPr>
        <w:spacing w:line="240" w:lineRule="auto"/>
        <w:ind w:firstLineChars="0"/>
        <w:rPr>
          <w:rFonts w:ascii="Times New Roman" w:hAnsi="Times New Roman"/>
        </w:rPr>
      </w:pPr>
      <w:r>
        <w:rPr>
          <w:rFonts w:hint="eastAsia" w:ascii="Times New Roman"/>
        </w:rPr>
        <w:t>驯化水体光照周期为</w:t>
      </w:r>
      <w:r>
        <w:rPr>
          <w:rFonts w:hint="eastAsia" w:ascii="Times New Roman" w:hAnsi="Times New Roman"/>
        </w:rPr>
        <w:t>16</w:t>
      </w:r>
      <w:r>
        <w:rPr>
          <w:rFonts w:ascii="Times New Roman" w:hAnsi="Times New Roman"/>
        </w:rPr>
        <w:t>h</w:t>
      </w:r>
      <w:r>
        <w:rPr>
          <w:rFonts w:hint="eastAsia" w:ascii="Times New Roman" w:hAnsi="Times New Roman"/>
        </w:rPr>
        <w:t>光照</w:t>
      </w:r>
      <w:r>
        <w:rPr>
          <w:rFonts w:hint="eastAsia" w:ascii="宋体" w:hAnsi="宋体"/>
        </w:rPr>
        <w:t>:</w:t>
      </w:r>
      <w:r>
        <w:rPr>
          <w:rFonts w:hint="eastAsia" w:ascii="Times New Roman" w:hAnsi="Times New Roman"/>
        </w:rPr>
        <w:t>8h黑暗。光源采用黄色LED灯。水面光照强度为50 Lux。</w:t>
      </w:r>
    </w:p>
    <w:p>
      <w:pPr>
        <w:pStyle w:val="57"/>
        <w:numPr>
          <w:ilvl w:val="0"/>
          <w:numId w:val="38"/>
        </w:numPr>
        <w:ind w:firstLineChars="0"/>
        <w:rPr>
          <w:rFonts w:ascii="Times New Roman"/>
          <w:szCs w:val="21"/>
        </w:rPr>
      </w:pPr>
      <w:r>
        <w:rPr>
          <w:rFonts w:hint="eastAsia" w:ascii="Times New Roman"/>
          <w:szCs w:val="21"/>
        </w:rPr>
        <w:t>幼鱼驯化密度&lt;60</w:t>
      </w:r>
      <w:r>
        <w:rPr>
          <w:rFonts w:ascii="Times New Roman"/>
          <w:szCs w:val="21"/>
        </w:rPr>
        <w:t xml:space="preserve"> kg/m</w:t>
      </w:r>
      <w:r>
        <w:rPr>
          <w:rFonts w:ascii="Times New Roman"/>
          <w:szCs w:val="21"/>
          <w:vertAlign w:val="superscript"/>
        </w:rPr>
        <w:t>3</w:t>
      </w:r>
      <w:r>
        <w:rPr>
          <w:rFonts w:hint="eastAsia" w:ascii="Times New Roman"/>
          <w:szCs w:val="21"/>
        </w:rPr>
        <w:t>。</w:t>
      </w:r>
    </w:p>
    <w:bookmarkEnd w:id="73"/>
    <w:p>
      <w:pPr>
        <w:pStyle w:val="57"/>
        <w:numPr>
          <w:ilvl w:val="0"/>
          <w:numId w:val="38"/>
        </w:numPr>
        <w:ind w:firstLineChars="0"/>
        <w:rPr>
          <w:rFonts w:ascii="Times New Roman"/>
        </w:rPr>
      </w:pPr>
      <w:bookmarkStart w:id="74" w:name="_Hlk97996605"/>
      <w:r>
        <w:rPr>
          <w:rFonts w:hint="eastAsia" w:ascii="Times New Roman"/>
        </w:rPr>
        <w:t>海水驯化过程中不投饲。</w:t>
      </w:r>
    </w:p>
    <w:p>
      <w:pPr>
        <w:pStyle w:val="234"/>
        <w:numPr>
          <w:ilvl w:val="0"/>
          <w:numId w:val="38"/>
        </w:numPr>
        <w:spacing w:line="240" w:lineRule="auto"/>
        <w:ind w:firstLineChars="0"/>
        <w:rPr>
          <w:rFonts w:ascii="Times New Roman" w:hAnsi="Times New Roman"/>
        </w:rPr>
      </w:pPr>
      <w:r>
        <w:rPr>
          <w:rFonts w:hint="eastAsia" w:ascii="Times New Roman" w:hAnsi="Times New Roman"/>
        </w:rPr>
        <w:t>盐度驯化水体尾水排放应符合SC/T</w:t>
      </w:r>
      <w:r>
        <w:rPr>
          <w:rFonts w:ascii="Times New Roman" w:hAnsi="Times New Roman"/>
        </w:rPr>
        <w:t xml:space="preserve"> </w:t>
      </w:r>
      <w:r>
        <w:rPr>
          <w:rFonts w:hint="eastAsia" w:ascii="Times New Roman" w:hAnsi="Times New Roman"/>
        </w:rPr>
        <w:t>9103-2007要求。</w:t>
      </w:r>
    </w:p>
    <w:bookmarkEnd w:id="74"/>
    <w:p>
      <w:pPr>
        <w:pStyle w:val="106"/>
        <w:spacing w:before="156" w:after="156"/>
        <w:ind w:left="0"/>
        <w:rPr>
          <w:color w:val="000000" w:themeColor="text1"/>
          <w14:textFill>
            <w14:solidFill>
              <w14:schemeClr w14:val="tx1"/>
            </w14:solidFill>
          </w14:textFill>
        </w:rPr>
      </w:pPr>
      <w:bookmarkStart w:id="75" w:name="_Toc77248820"/>
      <w:bookmarkStart w:id="76" w:name="_Toc76990353"/>
      <w:bookmarkStart w:id="77" w:name="_Toc77248857"/>
      <w:r>
        <w:rPr>
          <w:rFonts w:hint="eastAsia"/>
          <w:color w:val="000000" w:themeColor="text1"/>
          <w14:textFill>
            <w14:solidFill>
              <w14:schemeClr w14:val="tx1"/>
            </w14:solidFill>
          </w14:textFill>
        </w:rPr>
        <w:t>海水驯化程序</w:t>
      </w:r>
      <w:bookmarkEnd w:id="75"/>
      <w:bookmarkEnd w:id="76"/>
      <w:bookmarkEnd w:id="77"/>
    </w:p>
    <w:p>
      <w:pPr>
        <w:pStyle w:val="234"/>
        <w:numPr>
          <w:ilvl w:val="0"/>
          <w:numId w:val="39"/>
        </w:numPr>
        <w:spacing w:line="240" w:lineRule="auto"/>
        <w:ind w:firstLineChars="0"/>
        <w:rPr>
          <w:rFonts w:ascii="Times New Roman"/>
        </w:rPr>
      </w:pPr>
      <w:r>
        <w:rPr>
          <w:rFonts w:hint="eastAsia" w:ascii="Times New Roman"/>
        </w:rPr>
        <w:t>海水驯化水池的起始盐度为千分之十左右。</w:t>
      </w:r>
    </w:p>
    <w:p>
      <w:pPr>
        <w:pStyle w:val="234"/>
        <w:numPr>
          <w:ilvl w:val="0"/>
          <w:numId w:val="39"/>
        </w:numPr>
        <w:spacing w:line="240" w:lineRule="auto"/>
        <w:ind w:firstLineChars="0"/>
        <w:rPr>
          <w:rFonts w:ascii="Times New Roman"/>
        </w:rPr>
      </w:pPr>
      <w:r>
        <w:rPr>
          <w:rFonts w:hint="eastAsia" w:ascii="Times New Roman" w:hAnsi="Times New Roman"/>
        </w:rPr>
        <w:t>将经驯养幼鱼直接移入</w:t>
      </w:r>
      <w:r>
        <w:rPr>
          <w:rFonts w:hint="eastAsia" w:ascii="Times New Roman"/>
        </w:rPr>
        <w:t>海水驯化水池。待幼鱼运动无异常后，开始逐渐加入海水。24</w:t>
      </w:r>
      <w:r>
        <w:rPr>
          <w:rFonts w:ascii="Times New Roman"/>
        </w:rPr>
        <w:t>h</w:t>
      </w:r>
      <w:r>
        <w:rPr>
          <w:rFonts w:hint="eastAsia" w:ascii="Times New Roman"/>
        </w:rPr>
        <w:t>内可将驯化水池盐度升至15。</w:t>
      </w:r>
    </w:p>
    <w:p>
      <w:pPr>
        <w:pStyle w:val="234"/>
        <w:numPr>
          <w:ilvl w:val="0"/>
          <w:numId w:val="39"/>
        </w:numPr>
        <w:spacing w:line="240" w:lineRule="auto"/>
        <w:ind w:firstLineChars="0"/>
        <w:rPr>
          <w:rFonts w:ascii="Times New Roman"/>
        </w:rPr>
      </w:pPr>
      <w:r>
        <w:rPr>
          <w:rFonts w:hint="eastAsia" w:ascii="Times New Roman"/>
        </w:rPr>
        <w:t>如果驯养幼鱼经超过10</w:t>
      </w:r>
      <w:r>
        <w:rPr>
          <w:rFonts w:ascii="Times New Roman"/>
        </w:rPr>
        <w:t>h</w:t>
      </w:r>
      <w:r>
        <w:rPr>
          <w:rFonts w:hint="eastAsia" w:ascii="Times New Roman"/>
        </w:rPr>
        <w:t>的长途运输，可将幼鱼先移入淡水水池，让幼鱼恢复1d。待幼鱼运动无异常后再进入升盐驯化程序。</w:t>
      </w:r>
    </w:p>
    <w:p>
      <w:pPr>
        <w:pStyle w:val="234"/>
        <w:numPr>
          <w:ilvl w:val="0"/>
          <w:numId w:val="39"/>
        </w:numPr>
        <w:spacing w:line="240" w:lineRule="auto"/>
        <w:ind w:firstLineChars="0"/>
        <w:rPr>
          <w:rFonts w:ascii="Times New Roman" w:hAnsi="Times New Roman"/>
        </w:rPr>
      </w:pPr>
      <w:r>
        <w:rPr>
          <w:rFonts w:hint="eastAsia" w:ascii="Times New Roman"/>
        </w:rPr>
        <w:t>在幼鱼运动无异常情况下，继续逐渐加入海水。日升盐度</w:t>
      </w:r>
      <w:r>
        <w:rPr>
          <w:rFonts w:ascii="Times New Roman" w:hAnsi="Times New Roman"/>
        </w:rPr>
        <w:t>3～5</w:t>
      </w:r>
      <w:r>
        <w:rPr>
          <w:rFonts w:hint="eastAsia" w:ascii="Times New Roman"/>
        </w:rPr>
        <w:t>。经5</w:t>
      </w:r>
      <w:r>
        <w:rPr>
          <w:rFonts w:ascii="Times New Roman"/>
        </w:rPr>
        <w:t>d</w:t>
      </w:r>
      <w:r>
        <w:rPr>
          <w:rFonts w:hint="eastAsia" w:ascii="宋体" w:hAnsi="宋体"/>
        </w:rPr>
        <w:t>～</w:t>
      </w:r>
      <w:r>
        <w:rPr>
          <w:rFonts w:hint="eastAsia" w:ascii="Times New Roman"/>
        </w:rPr>
        <w:t>6d，驯化水池盐度已升为近岸海水盐度。</w:t>
      </w:r>
    </w:p>
    <w:p>
      <w:pPr>
        <w:pStyle w:val="57"/>
        <w:numPr>
          <w:ilvl w:val="0"/>
          <w:numId w:val="39"/>
        </w:numPr>
        <w:ind w:firstLineChars="0"/>
        <w:rPr>
          <w:rFonts w:ascii="Times New Roman"/>
        </w:rPr>
      </w:pPr>
      <w:r>
        <w:rPr>
          <w:rFonts w:hint="eastAsia" w:ascii="Times New Roman"/>
        </w:rPr>
        <w:t>在驯化水池盐度与近岸海水盐度相同时，如幼鱼可活跃摄食，则海水驯化程序完成。</w:t>
      </w:r>
    </w:p>
    <w:p>
      <w:pPr>
        <w:pStyle w:val="57"/>
        <w:numPr>
          <w:ilvl w:val="0"/>
          <w:numId w:val="39"/>
        </w:numPr>
        <w:ind w:firstLineChars="0"/>
        <w:rPr>
          <w:rFonts w:ascii="Times New Roman"/>
        </w:rPr>
      </w:pPr>
      <w:r>
        <w:rPr>
          <w:rFonts w:hint="eastAsia" w:ascii="Times New Roman"/>
        </w:rPr>
        <w:t>经海水驯化后的幼鱼可转移到海上设施或陆基水池进行海水养殖。</w:t>
      </w:r>
    </w:p>
    <w:bookmarkEnd w:id="26"/>
    <w:p>
      <w:pPr>
        <w:spacing w:line="240" w:lineRule="auto"/>
        <w:rPr>
          <w:rFonts w:ascii="Times New Roman" w:hAnsi="Times New Roman"/>
        </w:rPr>
      </w:pPr>
      <w:r>
        <w:rPr>
          <w:rFonts w:hint="eastAsia" w:ascii="宋体" w:hAnsi="宋体"/>
        </w:rPr>
        <w:t>━━━━━━━━━━━━━━</w:t>
      </w:r>
    </w:p>
    <w:sectPr>
      <w:headerReference r:id="rId12" w:type="default"/>
      <w:footerReference r:id="rId14" w:type="default"/>
      <w:headerReference r:id="rId13" w:type="even"/>
      <w:pgSz w:w="11906" w:h="16838"/>
      <w:pgMar w:top="1871"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YY3702/T 0000—2022</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STYLEREF  标准文件_文件编号  \* MERGEFORMAT </w:instrText>
    </w:r>
    <w:r>
      <w:fldChar w:fldCharType="separate"/>
    </w:r>
    <w:r>
      <w:t>DB YY3702/T 0000—2022</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YY3702/T 0000—2022</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STYLEREF  标准文件_文件编号  \* MERGEFORMAT </w:instrText>
    </w:r>
    <w:r>
      <w:fldChar w:fldCharType="separate"/>
    </w:r>
    <w:r>
      <w:t>DB YY3702/T 0000—2022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2A11097"/>
    <w:multiLevelType w:val="multilevel"/>
    <w:tmpl w:val="02A11097"/>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3FC45F6"/>
    <w:multiLevelType w:val="multilevel"/>
    <w:tmpl w:val="23FC45F6"/>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27BE6110"/>
    <w:multiLevelType w:val="multilevel"/>
    <w:tmpl w:val="27BE6110"/>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12810A0"/>
    <w:multiLevelType w:val="multilevel"/>
    <w:tmpl w:val="312810A0"/>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6">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35D4CAD"/>
    <w:multiLevelType w:val="multilevel"/>
    <w:tmpl w:val="535D4CAD"/>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2">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5E0E0BBB"/>
    <w:multiLevelType w:val="multilevel"/>
    <w:tmpl w:val="5E0E0BBB"/>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8">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9">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1">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284"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142"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5">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75470057"/>
    <w:multiLevelType w:val="multilevel"/>
    <w:tmpl w:val="75470057"/>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7">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E607EB6"/>
    <w:multiLevelType w:val="multilevel"/>
    <w:tmpl w:val="7E607EB6"/>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33"/>
  </w:num>
  <w:num w:numId="3">
    <w:abstractNumId w:val="6"/>
  </w:num>
  <w:num w:numId="4">
    <w:abstractNumId w:val="29"/>
  </w:num>
  <w:num w:numId="5">
    <w:abstractNumId w:val="23"/>
  </w:num>
  <w:num w:numId="6">
    <w:abstractNumId w:val="17"/>
  </w:num>
  <w:num w:numId="7">
    <w:abstractNumId w:val="9"/>
  </w:num>
  <w:num w:numId="8">
    <w:abstractNumId w:val="4"/>
  </w:num>
  <w:num w:numId="9">
    <w:abstractNumId w:val="10"/>
  </w:num>
  <w:num w:numId="10">
    <w:abstractNumId w:val="21"/>
  </w:num>
  <w:num w:numId="11">
    <w:abstractNumId w:val="31"/>
  </w:num>
  <w:num w:numId="12">
    <w:abstractNumId w:val="15"/>
  </w:num>
  <w:num w:numId="13">
    <w:abstractNumId w:val="16"/>
  </w:num>
  <w:num w:numId="14">
    <w:abstractNumId w:val="8"/>
  </w:num>
  <w:num w:numId="15">
    <w:abstractNumId w:val="24"/>
  </w:num>
  <w:num w:numId="16">
    <w:abstractNumId w:val="27"/>
  </w:num>
  <w:num w:numId="17">
    <w:abstractNumId w:val="22"/>
  </w:num>
  <w:num w:numId="18">
    <w:abstractNumId w:val="35"/>
  </w:num>
  <w:num w:numId="19">
    <w:abstractNumId w:val="19"/>
  </w:num>
  <w:num w:numId="20">
    <w:abstractNumId w:val="2"/>
  </w:num>
  <w:num w:numId="21">
    <w:abstractNumId w:val="13"/>
  </w:num>
  <w:num w:numId="22">
    <w:abstractNumId w:val="37"/>
  </w:num>
  <w:num w:numId="23">
    <w:abstractNumId w:val="26"/>
  </w:num>
  <w:num w:numId="24">
    <w:abstractNumId w:val="7"/>
  </w:num>
  <w:num w:numId="25">
    <w:abstractNumId w:val="32"/>
  </w:num>
  <w:num w:numId="26">
    <w:abstractNumId w:val="34"/>
  </w:num>
  <w:num w:numId="27">
    <w:abstractNumId w:val="3"/>
  </w:num>
  <w:num w:numId="28">
    <w:abstractNumId w:val="5"/>
  </w:num>
  <w:num w:numId="29">
    <w:abstractNumId w:val="18"/>
  </w:num>
  <w:num w:numId="30">
    <w:abstractNumId w:val="30"/>
  </w:num>
  <w:num w:numId="31">
    <w:abstractNumId w:val="28"/>
  </w:num>
  <w:num w:numId="32">
    <w:abstractNumId w:val="11"/>
  </w:num>
  <w:num w:numId="33">
    <w:abstractNumId w:val="38"/>
  </w:num>
  <w:num w:numId="34">
    <w:abstractNumId w:val="25"/>
  </w:num>
  <w:num w:numId="35">
    <w:abstractNumId w:val="14"/>
  </w:num>
  <w:num w:numId="36">
    <w:abstractNumId w:val="20"/>
  </w:num>
  <w:num w:numId="37">
    <w:abstractNumId w:val="1"/>
  </w:num>
  <w:num w:numId="38">
    <w:abstractNumId w:val="12"/>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A4ytdOXvmG5uoZLx3bShnfnxnvy1rhIl8UOV3Pg3LCsndMC7bLl6qGU/njGdN5LEs/mMNwU0HScRxQzjoXP4w==" w:salt="Qk5oHSdsreE98E7OhTwkMQ=="/>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xMmVhZWRmYzQ3MzAxZWRjYTlmMDJiYmI1YjI3YzcifQ=="/>
  </w:docVars>
  <w:rsids>
    <w:rsidRoot w:val="00037907"/>
    <w:rsid w:val="0000040A"/>
    <w:rsid w:val="00000648"/>
    <w:rsid w:val="00000A94"/>
    <w:rsid w:val="00001972"/>
    <w:rsid w:val="00001D9A"/>
    <w:rsid w:val="00007B3A"/>
    <w:rsid w:val="000105AE"/>
    <w:rsid w:val="000107E0"/>
    <w:rsid w:val="00011FDE"/>
    <w:rsid w:val="00012FFD"/>
    <w:rsid w:val="00014162"/>
    <w:rsid w:val="00014340"/>
    <w:rsid w:val="00016A9C"/>
    <w:rsid w:val="00022184"/>
    <w:rsid w:val="00022762"/>
    <w:rsid w:val="000238E0"/>
    <w:rsid w:val="000249DB"/>
    <w:rsid w:val="0002595E"/>
    <w:rsid w:val="000262BA"/>
    <w:rsid w:val="00026C11"/>
    <w:rsid w:val="000303C3"/>
    <w:rsid w:val="00032D1C"/>
    <w:rsid w:val="000331D3"/>
    <w:rsid w:val="000346A5"/>
    <w:rsid w:val="000359C3"/>
    <w:rsid w:val="00035A7D"/>
    <w:rsid w:val="000365ED"/>
    <w:rsid w:val="00036BAA"/>
    <w:rsid w:val="00037907"/>
    <w:rsid w:val="0004249A"/>
    <w:rsid w:val="00043282"/>
    <w:rsid w:val="00044286"/>
    <w:rsid w:val="00047F28"/>
    <w:rsid w:val="000503AA"/>
    <w:rsid w:val="000506A1"/>
    <w:rsid w:val="000515DD"/>
    <w:rsid w:val="0005265A"/>
    <w:rsid w:val="000539DD"/>
    <w:rsid w:val="00053BD3"/>
    <w:rsid w:val="000556ED"/>
    <w:rsid w:val="00055FE2"/>
    <w:rsid w:val="0005616F"/>
    <w:rsid w:val="00057F32"/>
    <w:rsid w:val="00060C2E"/>
    <w:rsid w:val="00061033"/>
    <w:rsid w:val="000619E9"/>
    <w:rsid w:val="000622D4"/>
    <w:rsid w:val="0006357D"/>
    <w:rsid w:val="00064F83"/>
    <w:rsid w:val="00067F1E"/>
    <w:rsid w:val="00070AEA"/>
    <w:rsid w:val="00071CC0"/>
    <w:rsid w:val="00073C8C"/>
    <w:rsid w:val="00077B64"/>
    <w:rsid w:val="00080A1C"/>
    <w:rsid w:val="00080FD4"/>
    <w:rsid w:val="00082317"/>
    <w:rsid w:val="00083101"/>
    <w:rsid w:val="00083D2C"/>
    <w:rsid w:val="00086AA1"/>
    <w:rsid w:val="00087A77"/>
    <w:rsid w:val="00090CA6"/>
    <w:rsid w:val="00092B8A"/>
    <w:rsid w:val="00092FB0"/>
    <w:rsid w:val="000934C5"/>
    <w:rsid w:val="00093D25"/>
    <w:rsid w:val="00093DAB"/>
    <w:rsid w:val="00094D73"/>
    <w:rsid w:val="00096D63"/>
    <w:rsid w:val="00097DEC"/>
    <w:rsid w:val="000A041C"/>
    <w:rsid w:val="000A0B60"/>
    <w:rsid w:val="000A0CFD"/>
    <w:rsid w:val="000A0EB8"/>
    <w:rsid w:val="000A19FC"/>
    <w:rsid w:val="000A296B"/>
    <w:rsid w:val="000A7311"/>
    <w:rsid w:val="000B060F"/>
    <w:rsid w:val="000B1592"/>
    <w:rsid w:val="000B1FF2"/>
    <w:rsid w:val="000B38B9"/>
    <w:rsid w:val="000B3CDA"/>
    <w:rsid w:val="000B52AB"/>
    <w:rsid w:val="000B6A0B"/>
    <w:rsid w:val="000C0F6C"/>
    <w:rsid w:val="000C11DB"/>
    <w:rsid w:val="000C1492"/>
    <w:rsid w:val="000C1D08"/>
    <w:rsid w:val="000C2972"/>
    <w:rsid w:val="000C2FBD"/>
    <w:rsid w:val="000C4B41"/>
    <w:rsid w:val="000C57D6"/>
    <w:rsid w:val="000C6362"/>
    <w:rsid w:val="000C7666"/>
    <w:rsid w:val="000D0A9C"/>
    <w:rsid w:val="000D1795"/>
    <w:rsid w:val="000D2E0E"/>
    <w:rsid w:val="000D329A"/>
    <w:rsid w:val="000D4B9C"/>
    <w:rsid w:val="000D4EB6"/>
    <w:rsid w:val="000D753B"/>
    <w:rsid w:val="000D7810"/>
    <w:rsid w:val="000E4C9E"/>
    <w:rsid w:val="000E6FD7"/>
    <w:rsid w:val="000F02F6"/>
    <w:rsid w:val="000F06E1"/>
    <w:rsid w:val="000F0E3C"/>
    <w:rsid w:val="000F1687"/>
    <w:rsid w:val="000F19D5"/>
    <w:rsid w:val="000F3396"/>
    <w:rsid w:val="000F4AEA"/>
    <w:rsid w:val="000F67E9"/>
    <w:rsid w:val="000F7F01"/>
    <w:rsid w:val="00104926"/>
    <w:rsid w:val="00105FB7"/>
    <w:rsid w:val="001124D4"/>
    <w:rsid w:val="00113B1E"/>
    <w:rsid w:val="00115F8F"/>
    <w:rsid w:val="0011711C"/>
    <w:rsid w:val="00120AD2"/>
    <w:rsid w:val="001219C6"/>
    <w:rsid w:val="00124E4F"/>
    <w:rsid w:val="001260B7"/>
    <w:rsid w:val="001265CB"/>
    <w:rsid w:val="001321C6"/>
    <w:rsid w:val="001325C4"/>
    <w:rsid w:val="00132884"/>
    <w:rsid w:val="00133010"/>
    <w:rsid w:val="0013350C"/>
    <w:rsid w:val="001338EE"/>
    <w:rsid w:val="00133AAE"/>
    <w:rsid w:val="00135323"/>
    <w:rsid w:val="001356C4"/>
    <w:rsid w:val="00137B2A"/>
    <w:rsid w:val="00141114"/>
    <w:rsid w:val="00141155"/>
    <w:rsid w:val="00142969"/>
    <w:rsid w:val="001446C2"/>
    <w:rsid w:val="001457E7"/>
    <w:rsid w:val="00145D9D"/>
    <w:rsid w:val="00146388"/>
    <w:rsid w:val="001529E5"/>
    <w:rsid w:val="0015385F"/>
    <w:rsid w:val="00153C7E"/>
    <w:rsid w:val="00156B25"/>
    <w:rsid w:val="00156E1A"/>
    <w:rsid w:val="00157894"/>
    <w:rsid w:val="00157B55"/>
    <w:rsid w:val="001603A8"/>
    <w:rsid w:val="00160A3F"/>
    <w:rsid w:val="001642FA"/>
    <w:rsid w:val="00164953"/>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1552"/>
    <w:rsid w:val="0019348F"/>
    <w:rsid w:val="00193A07"/>
    <w:rsid w:val="00194C95"/>
    <w:rsid w:val="00195C34"/>
    <w:rsid w:val="00196EF5"/>
    <w:rsid w:val="0019715A"/>
    <w:rsid w:val="00197A22"/>
    <w:rsid w:val="001A1A53"/>
    <w:rsid w:val="001A234A"/>
    <w:rsid w:val="001A4CF3"/>
    <w:rsid w:val="001B06E8"/>
    <w:rsid w:val="001B2DA2"/>
    <w:rsid w:val="001B52AE"/>
    <w:rsid w:val="001B5CB7"/>
    <w:rsid w:val="001B71D0"/>
    <w:rsid w:val="001B71EE"/>
    <w:rsid w:val="001C04A8"/>
    <w:rsid w:val="001C1079"/>
    <w:rsid w:val="001C2C03"/>
    <w:rsid w:val="001C42F7"/>
    <w:rsid w:val="001C49E5"/>
    <w:rsid w:val="001C55FA"/>
    <w:rsid w:val="001C680C"/>
    <w:rsid w:val="001C6AE3"/>
    <w:rsid w:val="001C7FD1"/>
    <w:rsid w:val="001C7FEA"/>
    <w:rsid w:val="001D0499"/>
    <w:rsid w:val="001D0BBE"/>
    <w:rsid w:val="001D0ED4"/>
    <w:rsid w:val="001D212F"/>
    <w:rsid w:val="001D29D7"/>
    <w:rsid w:val="001D2DE7"/>
    <w:rsid w:val="001D411C"/>
    <w:rsid w:val="001D44CD"/>
    <w:rsid w:val="001E1B6A"/>
    <w:rsid w:val="001E2484"/>
    <w:rsid w:val="001E2F19"/>
    <w:rsid w:val="001E3CC4"/>
    <w:rsid w:val="001E4882"/>
    <w:rsid w:val="001E73AB"/>
    <w:rsid w:val="001F092D"/>
    <w:rsid w:val="001F143A"/>
    <w:rsid w:val="001F1605"/>
    <w:rsid w:val="001F2508"/>
    <w:rsid w:val="001F29BE"/>
    <w:rsid w:val="001F38F6"/>
    <w:rsid w:val="001F4816"/>
    <w:rsid w:val="001F69B4"/>
    <w:rsid w:val="001F77C7"/>
    <w:rsid w:val="00200183"/>
    <w:rsid w:val="00200333"/>
    <w:rsid w:val="0020107D"/>
    <w:rsid w:val="00202AA4"/>
    <w:rsid w:val="002031F7"/>
    <w:rsid w:val="002040E6"/>
    <w:rsid w:val="0020527B"/>
    <w:rsid w:val="00205748"/>
    <w:rsid w:val="00205F2C"/>
    <w:rsid w:val="00210B15"/>
    <w:rsid w:val="002115E5"/>
    <w:rsid w:val="00212820"/>
    <w:rsid w:val="002142EA"/>
    <w:rsid w:val="002204BB"/>
    <w:rsid w:val="00221821"/>
    <w:rsid w:val="00221B79"/>
    <w:rsid w:val="00221C6B"/>
    <w:rsid w:val="002253A1"/>
    <w:rsid w:val="00225CF8"/>
    <w:rsid w:val="0022794E"/>
    <w:rsid w:val="00231DFC"/>
    <w:rsid w:val="00233D64"/>
    <w:rsid w:val="0023482A"/>
    <w:rsid w:val="002359CB"/>
    <w:rsid w:val="0023761D"/>
    <w:rsid w:val="00243540"/>
    <w:rsid w:val="0024497B"/>
    <w:rsid w:val="0024515B"/>
    <w:rsid w:val="00246021"/>
    <w:rsid w:val="0024666E"/>
    <w:rsid w:val="00247F52"/>
    <w:rsid w:val="00250B25"/>
    <w:rsid w:val="00250BBE"/>
    <w:rsid w:val="002515C2"/>
    <w:rsid w:val="0025194F"/>
    <w:rsid w:val="002575D1"/>
    <w:rsid w:val="0026148A"/>
    <w:rsid w:val="00262696"/>
    <w:rsid w:val="00263D25"/>
    <w:rsid w:val="002643C3"/>
    <w:rsid w:val="00264A0C"/>
    <w:rsid w:val="00266EEB"/>
    <w:rsid w:val="00267069"/>
    <w:rsid w:val="00267EF4"/>
    <w:rsid w:val="002704A1"/>
    <w:rsid w:val="00270CB8"/>
    <w:rsid w:val="00272B08"/>
    <w:rsid w:val="0027694D"/>
    <w:rsid w:val="00276AAA"/>
    <w:rsid w:val="002800BA"/>
    <w:rsid w:val="00281BB8"/>
    <w:rsid w:val="00281E9E"/>
    <w:rsid w:val="00282405"/>
    <w:rsid w:val="00285170"/>
    <w:rsid w:val="00285361"/>
    <w:rsid w:val="00292D60"/>
    <w:rsid w:val="00293B30"/>
    <w:rsid w:val="002948DD"/>
    <w:rsid w:val="00294D34"/>
    <w:rsid w:val="00294E3B"/>
    <w:rsid w:val="00296193"/>
    <w:rsid w:val="00296C66"/>
    <w:rsid w:val="00296EBE"/>
    <w:rsid w:val="00297342"/>
    <w:rsid w:val="002974E3"/>
    <w:rsid w:val="002A084B"/>
    <w:rsid w:val="002A0F34"/>
    <w:rsid w:val="002A1260"/>
    <w:rsid w:val="002A1589"/>
    <w:rsid w:val="002A1608"/>
    <w:rsid w:val="002A25DC"/>
    <w:rsid w:val="002A288A"/>
    <w:rsid w:val="002A3AAB"/>
    <w:rsid w:val="002A4307"/>
    <w:rsid w:val="002A4CEA"/>
    <w:rsid w:val="002A5977"/>
    <w:rsid w:val="002A5A13"/>
    <w:rsid w:val="002A7236"/>
    <w:rsid w:val="002A757F"/>
    <w:rsid w:val="002A7F44"/>
    <w:rsid w:val="002B0C40"/>
    <w:rsid w:val="002B1966"/>
    <w:rsid w:val="002B3F7A"/>
    <w:rsid w:val="002B4508"/>
    <w:rsid w:val="002B5779"/>
    <w:rsid w:val="002B685F"/>
    <w:rsid w:val="002B7332"/>
    <w:rsid w:val="002B7F51"/>
    <w:rsid w:val="002C09E7"/>
    <w:rsid w:val="002C1E06"/>
    <w:rsid w:val="002C2A78"/>
    <w:rsid w:val="002C3F07"/>
    <w:rsid w:val="002C5278"/>
    <w:rsid w:val="002C5FA2"/>
    <w:rsid w:val="002C7EBB"/>
    <w:rsid w:val="002D06C1"/>
    <w:rsid w:val="002D1127"/>
    <w:rsid w:val="002D42B5"/>
    <w:rsid w:val="002D4F1A"/>
    <w:rsid w:val="002D6EC6"/>
    <w:rsid w:val="002D79AC"/>
    <w:rsid w:val="002E039D"/>
    <w:rsid w:val="002E4D5A"/>
    <w:rsid w:val="002E6326"/>
    <w:rsid w:val="002F30E0"/>
    <w:rsid w:val="002F35E4"/>
    <w:rsid w:val="002F3730"/>
    <w:rsid w:val="002F38E1"/>
    <w:rsid w:val="002F7AF6"/>
    <w:rsid w:val="00300E63"/>
    <w:rsid w:val="00301A1B"/>
    <w:rsid w:val="00302F5F"/>
    <w:rsid w:val="00303C2A"/>
    <w:rsid w:val="0030441D"/>
    <w:rsid w:val="00306063"/>
    <w:rsid w:val="00313B85"/>
    <w:rsid w:val="00314EE3"/>
    <w:rsid w:val="00315F34"/>
    <w:rsid w:val="00317988"/>
    <w:rsid w:val="003210DD"/>
    <w:rsid w:val="00321DF2"/>
    <w:rsid w:val="003221B4"/>
    <w:rsid w:val="0032258D"/>
    <w:rsid w:val="00322DCA"/>
    <w:rsid w:val="00322E62"/>
    <w:rsid w:val="00324D13"/>
    <w:rsid w:val="00324EDD"/>
    <w:rsid w:val="003331E4"/>
    <w:rsid w:val="00336106"/>
    <w:rsid w:val="00336C64"/>
    <w:rsid w:val="00337162"/>
    <w:rsid w:val="0034194F"/>
    <w:rsid w:val="00344605"/>
    <w:rsid w:val="00346243"/>
    <w:rsid w:val="003474AA"/>
    <w:rsid w:val="00350D1D"/>
    <w:rsid w:val="00352C83"/>
    <w:rsid w:val="0035327E"/>
    <w:rsid w:val="003615D2"/>
    <w:rsid w:val="0036429C"/>
    <w:rsid w:val="00364A53"/>
    <w:rsid w:val="003654CB"/>
    <w:rsid w:val="00365AA9"/>
    <w:rsid w:val="00365F86"/>
    <w:rsid w:val="00365F87"/>
    <w:rsid w:val="00366E89"/>
    <w:rsid w:val="003705F4"/>
    <w:rsid w:val="00370D58"/>
    <w:rsid w:val="00371316"/>
    <w:rsid w:val="003747AC"/>
    <w:rsid w:val="00376713"/>
    <w:rsid w:val="00381815"/>
    <w:rsid w:val="003819AF"/>
    <w:rsid w:val="003820E9"/>
    <w:rsid w:val="00382DE7"/>
    <w:rsid w:val="00384FFC"/>
    <w:rsid w:val="003872FC"/>
    <w:rsid w:val="00387ADC"/>
    <w:rsid w:val="00390020"/>
    <w:rsid w:val="003903D6"/>
    <w:rsid w:val="00390427"/>
    <w:rsid w:val="00390EE6"/>
    <w:rsid w:val="0039118F"/>
    <w:rsid w:val="00392AD7"/>
    <w:rsid w:val="003938D9"/>
    <w:rsid w:val="00394376"/>
    <w:rsid w:val="003943FF"/>
    <w:rsid w:val="003974EB"/>
    <w:rsid w:val="00397CC5"/>
    <w:rsid w:val="003A1582"/>
    <w:rsid w:val="003A2EF0"/>
    <w:rsid w:val="003A4075"/>
    <w:rsid w:val="003A4077"/>
    <w:rsid w:val="003B09AD"/>
    <w:rsid w:val="003B1F18"/>
    <w:rsid w:val="003B5BF0"/>
    <w:rsid w:val="003B60BF"/>
    <w:rsid w:val="003B6BE3"/>
    <w:rsid w:val="003C010C"/>
    <w:rsid w:val="003C0A6C"/>
    <w:rsid w:val="003C0C71"/>
    <w:rsid w:val="003C14F8"/>
    <w:rsid w:val="003C21E0"/>
    <w:rsid w:val="003C5A43"/>
    <w:rsid w:val="003C5FBF"/>
    <w:rsid w:val="003D0519"/>
    <w:rsid w:val="003D0F71"/>
    <w:rsid w:val="003D0FF6"/>
    <w:rsid w:val="003D262C"/>
    <w:rsid w:val="003D5488"/>
    <w:rsid w:val="003D6D61"/>
    <w:rsid w:val="003E091D"/>
    <w:rsid w:val="003E0E46"/>
    <w:rsid w:val="003E1C53"/>
    <w:rsid w:val="003E2A69"/>
    <w:rsid w:val="003E2D49"/>
    <w:rsid w:val="003E2FD4"/>
    <w:rsid w:val="003E4824"/>
    <w:rsid w:val="003E49F6"/>
    <w:rsid w:val="003E660F"/>
    <w:rsid w:val="003E7B16"/>
    <w:rsid w:val="003F0841"/>
    <w:rsid w:val="003F23D3"/>
    <w:rsid w:val="003F3F08"/>
    <w:rsid w:val="003F44E3"/>
    <w:rsid w:val="003F453F"/>
    <w:rsid w:val="003F49F1"/>
    <w:rsid w:val="003F59FE"/>
    <w:rsid w:val="003F6272"/>
    <w:rsid w:val="00400E72"/>
    <w:rsid w:val="00401400"/>
    <w:rsid w:val="00404869"/>
    <w:rsid w:val="00405884"/>
    <w:rsid w:val="00407D39"/>
    <w:rsid w:val="0041149F"/>
    <w:rsid w:val="0041477A"/>
    <w:rsid w:val="004167A3"/>
    <w:rsid w:val="00417A3F"/>
    <w:rsid w:val="0042534C"/>
    <w:rsid w:val="00426D44"/>
    <w:rsid w:val="00432DAA"/>
    <w:rsid w:val="00434305"/>
    <w:rsid w:val="004345BD"/>
    <w:rsid w:val="00435DF7"/>
    <w:rsid w:val="0044083F"/>
    <w:rsid w:val="00441AE7"/>
    <w:rsid w:val="004440D3"/>
    <w:rsid w:val="00445574"/>
    <w:rsid w:val="004467FB"/>
    <w:rsid w:val="004476AE"/>
    <w:rsid w:val="00452B33"/>
    <w:rsid w:val="00452D6B"/>
    <w:rsid w:val="00454484"/>
    <w:rsid w:val="0045517B"/>
    <w:rsid w:val="00455323"/>
    <w:rsid w:val="00463213"/>
    <w:rsid w:val="00463B77"/>
    <w:rsid w:val="00463C7B"/>
    <w:rsid w:val="004644A6"/>
    <w:rsid w:val="004659BD"/>
    <w:rsid w:val="004672D6"/>
    <w:rsid w:val="00470255"/>
    <w:rsid w:val="00470775"/>
    <w:rsid w:val="004746B1"/>
    <w:rsid w:val="0047583F"/>
    <w:rsid w:val="00475DE8"/>
    <w:rsid w:val="00481C44"/>
    <w:rsid w:val="00484936"/>
    <w:rsid w:val="00485C89"/>
    <w:rsid w:val="00486BE3"/>
    <w:rsid w:val="0049036A"/>
    <w:rsid w:val="004905E4"/>
    <w:rsid w:val="00490A89"/>
    <w:rsid w:val="00490AB4"/>
    <w:rsid w:val="00492F02"/>
    <w:rsid w:val="004939AE"/>
    <w:rsid w:val="004A12DF"/>
    <w:rsid w:val="004A1BA8"/>
    <w:rsid w:val="004A3B36"/>
    <w:rsid w:val="004A4B57"/>
    <w:rsid w:val="004A63FA"/>
    <w:rsid w:val="004A6FD2"/>
    <w:rsid w:val="004A7B88"/>
    <w:rsid w:val="004A7EFF"/>
    <w:rsid w:val="004B0272"/>
    <w:rsid w:val="004B2701"/>
    <w:rsid w:val="004B2C06"/>
    <w:rsid w:val="004B2E1B"/>
    <w:rsid w:val="004B347B"/>
    <w:rsid w:val="004B3AA8"/>
    <w:rsid w:val="004B3E93"/>
    <w:rsid w:val="004B4265"/>
    <w:rsid w:val="004B5242"/>
    <w:rsid w:val="004B7D4F"/>
    <w:rsid w:val="004C1FBC"/>
    <w:rsid w:val="004C30DB"/>
    <w:rsid w:val="004C3F1D"/>
    <w:rsid w:val="004C44ED"/>
    <w:rsid w:val="004C458D"/>
    <w:rsid w:val="004C7556"/>
    <w:rsid w:val="004C7E8B"/>
    <w:rsid w:val="004C7E9D"/>
    <w:rsid w:val="004C7F67"/>
    <w:rsid w:val="004D076D"/>
    <w:rsid w:val="004D0EF1"/>
    <w:rsid w:val="004D2253"/>
    <w:rsid w:val="004D4406"/>
    <w:rsid w:val="004D7C42"/>
    <w:rsid w:val="004E0465"/>
    <w:rsid w:val="004E127B"/>
    <w:rsid w:val="004E1C0A"/>
    <w:rsid w:val="004E1F61"/>
    <w:rsid w:val="004E2A21"/>
    <w:rsid w:val="004E30C5"/>
    <w:rsid w:val="004E3EB0"/>
    <w:rsid w:val="004E47A6"/>
    <w:rsid w:val="004E4AA5"/>
    <w:rsid w:val="004E4AEE"/>
    <w:rsid w:val="004E59E3"/>
    <w:rsid w:val="004E67C0"/>
    <w:rsid w:val="004F391A"/>
    <w:rsid w:val="004F3CFB"/>
    <w:rsid w:val="004F3D10"/>
    <w:rsid w:val="004F6456"/>
    <w:rsid w:val="004F696E"/>
    <w:rsid w:val="004F6C71"/>
    <w:rsid w:val="00501139"/>
    <w:rsid w:val="0050363E"/>
    <w:rsid w:val="005039BC"/>
    <w:rsid w:val="00504208"/>
    <w:rsid w:val="005043BB"/>
    <w:rsid w:val="0050481E"/>
    <w:rsid w:val="00504A3D"/>
    <w:rsid w:val="00505767"/>
    <w:rsid w:val="00506673"/>
    <w:rsid w:val="005073F0"/>
    <w:rsid w:val="00507519"/>
    <w:rsid w:val="00510A7B"/>
    <w:rsid w:val="005116F1"/>
    <w:rsid w:val="00512F6E"/>
    <w:rsid w:val="00513038"/>
    <w:rsid w:val="00514174"/>
    <w:rsid w:val="00516088"/>
    <w:rsid w:val="00516B0B"/>
    <w:rsid w:val="00521FEF"/>
    <w:rsid w:val="005220EC"/>
    <w:rsid w:val="00523F95"/>
    <w:rsid w:val="00524D65"/>
    <w:rsid w:val="00525B16"/>
    <w:rsid w:val="005275C6"/>
    <w:rsid w:val="00533D04"/>
    <w:rsid w:val="00534804"/>
    <w:rsid w:val="00534BDF"/>
    <w:rsid w:val="005354EA"/>
    <w:rsid w:val="0053585F"/>
    <w:rsid w:val="00535EC4"/>
    <w:rsid w:val="00535ED9"/>
    <w:rsid w:val="0053692B"/>
    <w:rsid w:val="00541853"/>
    <w:rsid w:val="00543BDA"/>
    <w:rsid w:val="005441CC"/>
    <w:rsid w:val="00544203"/>
    <w:rsid w:val="005469DF"/>
    <w:rsid w:val="005479DA"/>
    <w:rsid w:val="00547BCC"/>
    <w:rsid w:val="00547C24"/>
    <w:rsid w:val="0055013B"/>
    <w:rsid w:val="00551F6F"/>
    <w:rsid w:val="00555044"/>
    <w:rsid w:val="00555BC8"/>
    <w:rsid w:val="0056127B"/>
    <w:rsid w:val="00561475"/>
    <w:rsid w:val="0056487B"/>
    <w:rsid w:val="00564FB9"/>
    <w:rsid w:val="00573D9E"/>
    <w:rsid w:val="00575ACA"/>
    <w:rsid w:val="00576734"/>
    <w:rsid w:val="005801E3"/>
    <w:rsid w:val="00581802"/>
    <w:rsid w:val="005836A8"/>
    <w:rsid w:val="0058409C"/>
    <w:rsid w:val="00584262"/>
    <w:rsid w:val="00586630"/>
    <w:rsid w:val="0058733D"/>
    <w:rsid w:val="00587ADD"/>
    <w:rsid w:val="00596160"/>
    <w:rsid w:val="005966E2"/>
    <w:rsid w:val="00597007"/>
    <w:rsid w:val="005A0966"/>
    <w:rsid w:val="005A11B7"/>
    <w:rsid w:val="005A260B"/>
    <w:rsid w:val="005A4A1B"/>
    <w:rsid w:val="005A7830"/>
    <w:rsid w:val="005A7FCE"/>
    <w:rsid w:val="005B0F3F"/>
    <w:rsid w:val="005B4523"/>
    <w:rsid w:val="005B4903"/>
    <w:rsid w:val="005B4ECF"/>
    <w:rsid w:val="005B51CE"/>
    <w:rsid w:val="005B5885"/>
    <w:rsid w:val="005B5CD7"/>
    <w:rsid w:val="005B6CF6"/>
    <w:rsid w:val="005B7422"/>
    <w:rsid w:val="005C2924"/>
    <w:rsid w:val="005C29B8"/>
    <w:rsid w:val="005C5F21"/>
    <w:rsid w:val="005C7156"/>
    <w:rsid w:val="005D0C75"/>
    <w:rsid w:val="005D4171"/>
    <w:rsid w:val="005D6A95"/>
    <w:rsid w:val="005D6B2C"/>
    <w:rsid w:val="005D6C74"/>
    <w:rsid w:val="005D6D9C"/>
    <w:rsid w:val="005E2335"/>
    <w:rsid w:val="005E2935"/>
    <w:rsid w:val="005E34CA"/>
    <w:rsid w:val="005E3C18"/>
    <w:rsid w:val="005E6812"/>
    <w:rsid w:val="005E7881"/>
    <w:rsid w:val="005E78E0"/>
    <w:rsid w:val="005F0D9C"/>
    <w:rsid w:val="005F205D"/>
    <w:rsid w:val="005F284E"/>
    <w:rsid w:val="006015CE"/>
    <w:rsid w:val="00604784"/>
    <w:rsid w:val="00604EDC"/>
    <w:rsid w:val="00606419"/>
    <w:rsid w:val="00607D29"/>
    <w:rsid w:val="00612952"/>
    <w:rsid w:val="00613221"/>
    <w:rsid w:val="0061481F"/>
    <w:rsid w:val="00614CC1"/>
    <w:rsid w:val="00615A9D"/>
    <w:rsid w:val="00615E96"/>
    <w:rsid w:val="00617387"/>
    <w:rsid w:val="006205D6"/>
    <w:rsid w:val="00620667"/>
    <w:rsid w:val="006252D8"/>
    <w:rsid w:val="006259BC"/>
    <w:rsid w:val="0062636B"/>
    <w:rsid w:val="00626F13"/>
    <w:rsid w:val="00632182"/>
    <w:rsid w:val="00632AE0"/>
    <w:rsid w:val="00632E80"/>
    <w:rsid w:val="00633C17"/>
    <w:rsid w:val="00634D9E"/>
    <w:rsid w:val="00636E3E"/>
    <w:rsid w:val="006379F7"/>
    <w:rsid w:val="00637E4D"/>
    <w:rsid w:val="00640620"/>
    <w:rsid w:val="00641A1F"/>
    <w:rsid w:val="00641CE7"/>
    <w:rsid w:val="00645904"/>
    <w:rsid w:val="00647FAF"/>
    <w:rsid w:val="00651ACB"/>
    <w:rsid w:val="00651C47"/>
    <w:rsid w:val="00652AB2"/>
    <w:rsid w:val="00653FED"/>
    <w:rsid w:val="00654EC0"/>
    <w:rsid w:val="0065525B"/>
    <w:rsid w:val="00655D4F"/>
    <w:rsid w:val="00656D29"/>
    <w:rsid w:val="0066350F"/>
    <w:rsid w:val="006640E5"/>
    <w:rsid w:val="006646F1"/>
    <w:rsid w:val="00664929"/>
    <w:rsid w:val="00664F62"/>
    <w:rsid w:val="006655E1"/>
    <w:rsid w:val="00665FCE"/>
    <w:rsid w:val="00672060"/>
    <w:rsid w:val="00672BFD"/>
    <w:rsid w:val="00672D43"/>
    <w:rsid w:val="00672E6D"/>
    <w:rsid w:val="00673B59"/>
    <w:rsid w:val="006770F4"/>
    <w:rsid w:val="00677A84"/>
    <w:rsid w:val="0068026D"/>
    <w:rsid w:val="00680A27"/>
    <w:rsid w:val="006816A4"/>
    <w:rsid w:val="006819B8"/>
    <w:rsid w:val="006840A6"/>
    <w:rsid w:val="00684444"/>
    <w:rsid w:val="006850CD"/>
    <w:rsid w:val="00685AAB"/>
    <w:rsid w:val="006A07AA"/>
    <w:rsid w:val="006A25E5"/>
    <w:rsid w:val="006A2B46"/>
    <w:rsid w:val="006A336D"/>
    <w:rsid w:val="006A37B9"/>
    <w:rsid w:val="006B0BAA"/>
    <w:rsid w:val="006B2672"/>
    <w:rsid w:val="006B2C28"/>
    <w:rsid w:val="006B4FE5"/>
    <w:rsid w:val="006B54BF"/>
    <w:rsid w:val="006B5F44"/>
    <w:rsid w:val="006B5F90"/>
    <w:rsid w:val="006B62E4"/>
    <w:rsid w:val="006B71E0"/>
    <w:rsid w:val="006B76A4"/>
    <w:rsid w:val="006C1BBA"/>
    <w:rsid w:val="006C2079"/>
    <w:rsid w:val="006C21B3"/>
    <w:rsid w:val="006C23FE"/>
    <w:rsid w:val="006C5A62"/>
    <w:rsid w:val="006C5D68"/>
    <w:rsid w:val="006C6976"/>
    <w:rsid w:val="006C6DD0"/>
    <w:rsid w:val="006D04EA"/>
    <w:rsid w:val="006D16C4"/>
    <w:rsid w:val="006D3E96"/>
    <w:rsid w:val="006D4515"/>
    <w:rsid w:val="006D4BB1"/>
    <w:rsid w:val="006D6593"/>
    <w:rsid w:val="006E080C"/>
    <w:rsid w:val="006E0F04"/>
    <w:rsid w:val="006F03A8"/>
    <w:rsid w:val="006F2ACA"/>
    <w:rsid w:val="006F2ADC"/>
    <w:rsid w:val="006F2BFE"/>
    <w:rsid w:val="006F31E9"/>
    <w:rsid w:val="006F6284"/>
    <w:rsid w:val="006F6EB1"/>
    <w:rsid w:val="006F7D69"/>
    <w:rsid w:val="0070020F"/>
    <w:rsid w:val="007002C5"/>
    <w:rsid w:val="00701716"/>
    <w:rsid w:val="0070423A"/>
    <w:rsid w:val="00704387"/>
    <w:rsid w:val="00705B16"/>
    <w:rsid w:val="0070733C"/>
    <w:rsid w:val="00707669"/>
    <w:rsid w:val="00711CBA"/>
    <w:rsid w:val="00711FB5"/>
    <w:rsid w:val="00712A01"/>
    <w:rsid w:val="00714F58"/>
    <w:rsid w:val="00721936"/>
    <w:rsid w:val="00722FBF"/>
    <w:rsid w:val="00722FC2"/>
    <w:rsid w:val="00724E1B"/>
    <w:rsid w:val="00725949"/>
    <w:rsid w:val="00727FA2"/>
    <w:rsid w:val="007322D9"/>
    <w:rsid w:val="0073259F"/>
    <w:rsid w:val="00732BC0"/>
    <w:rsid w:val="00735CAB"/>
    <w:rsid w:val="0073637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8DD"/>
    <w:rsid w:val="00756B26"/>
    <w:rsid w:val="00756EDF"/>
    <w:rsid w:val="007600E3"/>
    <w:rsid w:val="00765C43"/>
    <w:rsid w:val="00765EFB"/>
    <w:rsid w:val="00766D14"/>
    <w:rsid w:val="007671CA"/>
    <w:rsid w:val="00767C61"/>
    <w:rsid w:val="0077008A"/>
    <w:rsid w:val="00772619"/>
    <w:rsid w:val="00772DF1"/>
    <w:rsid w:val="00773C1F"/>
    <w:rsid w:val="00774DA4"/>
    <w:rsid w:val="00776599"/>
    <w:rsid w:val="007800CC"/>
    <w:rsid w:val="0078114B"/>
    <w:rsid w:val="00781DD2"/>
    <w:rsid w:val="00782312"/>
    <w:rsid w:val="007838B3"/>
    <w:rsid w:val="00783ECF"/>
    <w:rsid w:val="0078413A"/>
    <w:rsid w:val="00784A08"/>
    <w:rsid w:val="00785395"/>
    <w:rsid w:val="007878CA"/>
    <w:rsid w:val="007918EB"/>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2D89"/>
    <w:rsid w:val="007C3469"/>
    <w:rsid w:val="007C3B3D"/>
    <w:rsid w:val="007C4593"/>
    <w:rsid w:val="007C5309"/>
    <w:rsid w:val="007C6069"/>
    <w:rsid w:val="007D06C4"/>
    <w:rsid w:val="007D1352"/>
    <w:rsid w:val="007D209F"/>
    <w:rsid w:val="007D2508"/>
    <w:rsid w:val="007D346A"/>
    <w:rsid w:val="007D5251"/>
    <w:rsid w:val="007D6518"/>
    <w:rsid w:val="007D76BD"/>
    <w:rsid w:val="007E0BF1"/>
    <w:rsid w:val="007E1D7E"/>
    <w:rsid w:val="007F055E"/>
    <w:rsid w:val="007F0ED8"/>
    <w:rsid w:val="007F0F63"/>
    <w:rsid w:val="007F1142"/>
    <w:rsid w:val="007F6E08"/>
    <w:rsid w:val="007F75CE"/>
    <w:rsid w:val="007F76C9"/>
    <w:rsid w:val="008013A4"/>
    <w:rsid w:val="008027CE"/>
    <w:rsid w:val="00802F42"/>
    <w:rsid w:val="00804383"/>
    <w:rsid w:val="00804BB7"/>
    <w:rsid w:val="00804D41"/>
    <w:rsid w:val="00804E75"/>
    <w:rsid w:val="008079C7"/>
    <w:rsid w:val="00810257"/>
    <w:rsid w:val="008104F5"/>
    <w:rsid w:val="00811072"/>
    <w:rsid w:val="00811369"/>
    <w:rsid w:val="00815419"/>
    <w:rsid w:val="008163C8"/>
    <w:rsid w:val="008164A1"/>
    <w:rsid w:val="00817325"/>
    <w:rsid w:val="008209E6"/>
    <w:rsid w:val="00821AB5"/>
    <w:rsid w:val="00823303"/>
    <w:rsid w:val="008233B2"/>
    <w:rsid w:val="00823A9F"/>
    <w:rsid w:val="00823C85"/>
    <w:rsid w:val="00825138"/>
    <w:rsid w:val="008269DD"/>
    <w:rsid w:val="00830621"/>
    <w:rsid w:val="0083348C"/>
    <w:rsid w:val="008373D3"/>
    <w:rsid w:val="00840617"/>
    <w:rsid w:val="00840F84"/>
    <w:rsid w:val="00842A47"/>
    <w:rsid w:val="00843C13"/>
    <w:rsid w:val="0084428A"/>
    <w:rsid w:val="008454F8"/>
    <w:rsid w:val="0085173A"/>
    <w:rsid w:val="00854A3A"/>
    <w:rsid w:val="008603CE"/>
    <w:rsid w:val="008620FC"/>
    <w:rsid w:val="008627A5"/>
    <w:rsid w:val="00862832"/>
    <w:rsid w:val="00863E05"/>
    <w:rsid w:val="00865ACA"/>
    <w:rsid w:val="00865D28"/>
    <w:rsid w:val="00865F85"/>
    <w:rsid w:val="00867C10"/>
    <w:rsid w:val="00870439"/>
    <w:rsid w:val="00870DA1"/>
    <w:rsid w:val="0087414F"/>
    <w:rsid w:val="00883F93"/>
    <w:rsid w:val="00884DB3"/>
    <w:rsid w:val="008857F5"/>
    <w:rsid w:val="00885A9D"/>
    <w:rsid w:val="00886284"/>
    <w:rsid w:val="008864F6"/>
    <w:rsid w:val="0089049D"/>
    <w:rsid w:val="008928C9"/>
    <w:rsid w:val="0089309C"/>
    <w:rsid w:val="008930CB"/>
    <w:rsid w:val="008938DC"/>
    <w:rsid w:val="00893FD1"/>
    <w:rsid w:val="00894836"/>
    <w:rsid w:val="00895172"/>
    <w:rsid w:val="00895680"/>
    <w:rsid w:val="00896DFF"/>
    <w:rsid w:val="0089762C"/>
    <w:rsid w:val="008A12FC"/>
    <w:rsid w:val="008A1893"/>
    <w:rsid w:val="008A57E6"/>
    <w:rsid w:val="008A6F81"/>
    <w:rsid w:val="008A769A"/>
    <w:rsid w:val="008B0C9C"/>
    <w:rsid w:val="008B13BA"/>
    <w:rsid w:val="008B166D"/>
    <w:rsid w:val="008B17F4"/>
    <w:rsid w:val="008B294D"/>
    <w:rsid w:val="008B334A"/>
    <w:rsid w:val="008B3615"/>
    <w:rsid w:val="008B40A9"/>
    <w:rsid w:val="008B4AC4"/>
    <w:rsid w:val="008B50C8"/>
    <w:rsid w:val="008B5281"/>
    <w:rsid w:val="008B69C2"/>
    <w:rsid w:val="008B7E05"/>
    <w:rsid w:val="008C1797"/>
    <w:rsid w:val="008C219C"/>
    <w:rsid w:val="008C475E"/>
    <w:rsid w:val="008C619A"/>
    <w:rsid w:val="008C6621"/>
    <w:rsid w:val="008D0CE8"/>
    <w:rsid w:val="008D2D1D"/>
    <w:rsid w:val="008D453D"/>
    <w:rsid w:val="008D47B5"/>
    <w:rsid w:val="008D53AD"/>
    <w:rsid w:val="008D562B"/>
    <w:rsid w:val="008D5733"/>
    <w:rsid w:val="008D622B"/>
    <w:rsid w:val="008D666C"/>
    <w:rsid w:val="008D7B54"/>
    <w:rsid w:val="008E0C9D"/>
    <w:rsid w:val="008E1648"/>
    <w:rsid w:val="008E1731"/>
    <w:rsid w:val="008E1B28"/>
    <w:rsid w:val="008E1B3E"/>
    <w:rsid w:val="008E2319"/>
    <w:rsid w:val="008E4BB6"/>
    <w:rsid w:val="008E5518"/>
    <w:rsid w:val="008E6A84"/>
    <w:rsid w:val="008E6C94"/>
    <w:rsid w:val="008F0CDC"/>
    <w:rsid w:val="008F17A3"/>
    <w:rsid w:val="008F1ED3"/>
    <w:rsid w:val="008F4C29"/>
    <w:rsid w:val="008F70BD"/>
    <w:rsid w:val="008F788F"/>
    <w:rsid w:val="008F7EA2"/>
    <w:rsid w:val="00900FCA"/>
    <w:rsid w:val="00902722"/>
    <w:rsid w:val="009027BC"/>
    <w:rsid w:val="009062E6"/>
    <w:rsid w:val="00906FC9"/>
    <w:rsid w:val="00911BE5"/>
    <w:rsid w:val="00913CA9"/>
    <w:rsid w:val="009145AE"/>
    <w:rsid w:val="009146CE"/>
    <w:rsid w:val="00914CA7"/>
    <w:rsid w:val="00915C3E"/>
    <w:rsid w:val="009161A8"/>
    <w:rsid w:val="00920644"/>
    <w:rsid w:val="009245F5"/>
    <w:rsid w:val="009249EC"/>
    <w:rsid w:val="00924CD6"/>
    <w:rsid w:val="009273B3"/>
    <w:rsid w:val="009305B5"/>
    <w:rsid w:val="009315ED"/>
    <w:rsid w:val="009348A8"/>
    <w:rsid w:val="00935431"/>
    <w:rsid w:val="00935B64"/>
    <w:rsid w:val="009429D5"/>
    <w:rsid w:val="00942BF1"/>
    <w:rsid w:val="00943674"/>
    <w:rsid w:val="00945180"/>
    <w:rsid w:val="00945428"/>
    <w:rsid w:val="0094607B"/>
    <w:rsid w:val="00947C17"/>
    <w:rsid w:val="00953604"/>
    <w:rsid w:val="0095496B"/>
    <w:rsid w:val="009610DC"/>
    <w:rsid w:val="00961490"/>
    <w:rsid w:val="009628C1"/>
    <w:rsid w:val="0096381A"/>
    <w:rsid w:val="009641DA"/>
    <w:rsid w:val="00965E04"/>
    <w:rsid w:val="009674AD"/>
    <w:rsid w:val="00970CDC"/>
    <w:rsid w:val="00975664"/>
    <w:rsid w:val="00977010"/>
    <w:rsid w:val="00977D02"/>
    <w:rsid w:val="009809BB"/>
    <w:rsid w:val="0098364B"/>
    <w:rsid w:val="00984522"/>
    <w:rsid w:val="0098513D"/>
    <w:rsid w:val="00986F85"/>
    <w:rsid w:val="009911AF"/>
    <w:rsid w:val="00991875"/>
    <w:rsid w:val="00991F92"/>
    <w:rsid w:val="00992985"/>
    <w:rsid w:val="00993889"/>
    <w:rsid w:val="0099551B"/>
    <w:rsid w:val="009956A7"/>
    <w:rsid w:val="0099795F"/>
    <w:rsid w:val="00997BF1"/>
    <w:rsid w:val="009A089C"/>
    <w:rsid w:val="009A118E"/>
    <w:rsid w:val="009A21CD"/>
    <w:rsid w:val="009A278C"/>
    <w:rsid w:val="009A2BC2"/>
    <w:rsid w:val="009A42C1"/>
    <w:rsid w:val="009A4600"/>
    <w:rsid w:val="009A5429"/>
    <w:rsid w:val="009A6A07"/>
    <w:rsid w:val="009A72AD"/>
    <w:rsid w:val="009B09E0"/>
    <w:rsid w:val="009B0BC5"/>
    <w:rsid w:val="009B1247"/>
    <w:rsid w:val="009B6029"/>
    <w:rsid w:val="009B655E"/>
    <w:rsid w:val="009B6971"/>
    <w:rsid w:val="009B7FED"/>
    <w:rsid w:val="009C00C7"/>
    <w:rsid w:val="009C27F1"/>
    <w:rsid w:val="009C284F"/>
    <w:rsid w:val="009C3152"/>
    <w:rsid w:val="009C4CFA"/>
    <w:rsid w:val="009C5070"/>
    <w:rsid w:val="009C591A"/>
    <w:rsid w:val="009C61B0"/>
    <w:rsid w:val="009D112A"/>
    <w:rsid w:val="009D112C"/>
    <w:rsid w:val="009D47FA"/>
    <w:rsid w:val="009D4C5B"/>
    <w:rsid w:val="009D50D2"/>
    <w:rsid w:val="009D5D18"/>
    <w:rsid w:val="009D6BCA"/>
    <w:rsid w:val="009E0F62"/>
    <w:rsid w:val="009E4A58"/>
    <w:rsid w:val="009E5A2D"/>
    <w:rsid w:val="009E5AB2"/>
    <w:rsid w:val="009E6219"/>
    <w:rsid w:val="009F03B3"/>
    <w:rsid w:val="009F4763"/>
    <w:rsid w:val="00A0096C"/>
    <w:rsid w:val="00A01757"/>
    <w:rsid w:val="00A028C0"/>
    <w:rsid w:val="00A02BAE"/>
    <w:rsid w:val="00A038E8"/>
    <w:rsid w:val="00A04E6D"/>
    <w:rsid w:val="00A06A6B"/>
    <w:rsid w:val="00A07E47"/>
    <w:rsid w:val="00A1076D"/>
    <w:rsid w:val="00A11A62"/>
    <w:rsid w:val="00A129D0"/>
    <w:rsid w:val="00A12C33"/>
    <w:rsid w:val="00A138BA"/>
    <w:rsid w:val="00A14AA3"/>
    <w:rsid w:val="00A14C8E"/>
    <w:rsid w:val="00A153D9"/>
    <w:rsid w:val="00A15F09"/>
    <w:rsid w:val="00A169B6"/>
    <w:rsid w:val="00A2271D"/>
    <w:rsid w:val="00A237D5"/>
    <w:rsid w:val="00A30EFC"/>
    <w:rsid w:val="00A31984"/>
    <w:rsid w:val="00A32D73"/>
    <w:rsid w:val="00A3321D"/>
    <w:rsid w:val="00A3367B"/>
    <w:rsid w:val="00A33D42"/>
    <w:rsid w:val="00A3597D"/>
    <w:rsid w:val="00A36DD1"/>
    <w:rsid w:val="00A4006C"/>
    <w:rsid w:val="00A40091"/>
    <w:rsid w:val="00A4030F"/>
    <w:rsid w:val="00A411D3"/>
    <w:rsid w:val="00A41C79"/>
    <w:rsid w:val="00A41CB5"/>
    <w:rsid w:val="00A42CDF"/>
    <w:rsid w:val="00A4452E"/>
    <w:rsid w:val="00A4472C"/>
    <w:rsid w:val="00A44E69"/>
    <w:rsid w:val="00A4661E"/>
    <w:rsid w:val="00A47B43"/>
    <w:rsid w:val="00A51EFA"/>
    <w:rsid w:val="00A5243F"/>
    <w:rsid w:val="00A5271A"/>
    <w:rsid w:val="00A55A0B"/>
    <w:rsid w:val="00A55BD6"/>
    <w:rsid w:val="00A55D50"/>
    <w:rsid w:val="00A57142"/>
    <w:rsid w:val="00A648CD"/>
    <w:rsid w:val="00A6537A"/>
    <w:rsid w:val="00A67866"/>
    <w:rsid w:val="00A70B07"/>
    <w:rsid w:val="00A71C3A"/>
    <w:rsid w:val="00A723F8"/>
    <w:rsid w:val="00A74E73"/>
    <w:rsid w:val="00A76181"/>
    <w:rsid w:val="00A77CCB"/>
    <w:rsid w:val="00A82989"/>
    <w:rsid w:val="00A83D8D"/>
    <w:rsid w:val="00A8446B"/>
    <w:rsid w:val="00A8473F"/>
    <w:rsid w:val="00A862D6"/>
    <w:rsid w:val="00A86C73"/>
    <w:rsid w:val="00A8715E"/>
    <w:rsid w:val="00A90704"/>
    <w:rsid w:val="00A9295B"/>
    <w:rsid w:val="00A93B09"/>
    <w:rsid w:val="00A952D7"/>
    <w:rsid w:val="00A963F7"/>
    <w:rsid w:val="00A96AD8"/>
    <w:rsid w:val="00AA052C"/>
    <w:rsid w:val="00AA15A4"/>
    <w:rsid w:val="00AA16E5"/>
    <w:rsid w:val="00AA1E45"/>
    <w:rsid w:val="00AA4286"/>
    <w:rsid w:val="00AA456B"/>
    <w:rsid w:val="00AA57F5"/>
    <w:rsid w:val="00AA672E"/>
    <w:rsid w:val="00AA6990"/>
    <w:rsid w:val="00AA6EC9"/>
    <w:rsid w:val="00AB5B99"/>
    <w:rsid w:val="00AB6309"/>
    <w:rsid w:val="00AB6C5F"/>
    <w:rsid w:val="00AB7129"/>
    <w:rsid w:val="00AC0ADC"/>
    <w:rsid w:val="00AC27A6"/>
    <w:rsid w:val="00AC30F7"/>
    <w:rsid w:val="00AC3A5A"/>
    <w:rsid w:val="00AC4D95"/>
    <w:rsid w:val="00AC5DF4"/>
    <w:rsid w:val="00AD0AEF"/>
    <w:rsid w:val="00AD11B7"/>
    <w:rsid w:val="00AD1A94"/>
    <w:rsid w:val="00AD1C05"/>
    <w:rsid w:val="00AD22AB"/>
    <w:rsid w:val="00AD4126"/>
    <w:rsid w:val="00AD421C"/>
    <w:rsid w:val="00AD44FA"/>
    <w:rsid w:val="00AE070A"/>
    <w:rsid w:val="00AE101C"/>
    <w:rsid w:val="00AE33FC"/>
    <w:rsid w:val="00AE37E5"/>
    <w:rsid w:val="00AE5EB4"/>
    <w:rsid w:val="00AF0C18"/>
    <w:rsid w:val="00AF46B7"/>
    <w:rsid w:val="00AF47C5"/>
    <w:rsid w:val="00AF5398"/>
    <w:rsid w:val="00B01D07"/>
    <w:rsid w:val="00B049AF"/>
    <w:rsid w:val="00B07242"/>
    <w:rsid w:val="00B10534"/>
    <w:rsid w:val="00B113DB"/>
    <w:rsid w:val="00B11D8A"/>
    <w:rsid w:val="00B12981"/>
    <w:rsid w:val="00B147DD"/>
    <w:rsid w:val="00B156FD"/>
    <w:rsid w:val="00B20523"/>
    <w:rsid w:val="00B21F61"/>
    <w:rsid w:val="00B261F1"/>
    <w:rsid w:val="00B265BC"/>
    <w:rsid w:val="00B268A1"/>
    <w:rsid w:val="00B31B03"/>
    <w:rsid w:val="00B31FB1"/>
    <w:rsid w:val="00B33952"/>
    <w:rsid w:val="00B33C5E"/>
    <w:rsid w:val="00B342F4"/>
    <w:rsid w:val="00B34369"/>
    <w:rsid w:val="00B34DC2"/>
    <w:rsid w:val="00B369FF"/>
    <w:rsid w:val="00B378E5"/>
    <w:rsid w:val="00B4346D"/>
    <w:rsid w:val="00B440F4"/>
    <w:rsid w:val="00B447A5"/>
    <w:rsid w:val="00B45874"/>
    <w:rsid w:val="00B4654C"/>
    <w:rsid w:val="00B47293"/>
    <w:rsid w:val="00B50E50"/>
    <w:rsid w:val="00B52117"/>
    <w:rsid w:val="00B52120"/>
    <w:rsid w:val="00B52277"/>
    <w:rsid w:val="00B54ABC"/>
    <w:rsid w:val="00B560CC"/>
    <w:rsid w:val="00B56FBE"/>
    <w:rsid w:val="00B60ACF"/>
    <w:rsid w:val="00B614E2"/>
    <w:rsid w:val="00B62B58"/>
    <w:rsid w:val="00B65149"/>
    <w:rsid w:val="00B65EC9"/>
    <w:rsid w:val="00B66567"/>
    <w:rsid w:val="00B66F52"/>
    <w:rsid w:val="00B66FE5"/>
    <w:rsid w:val="00B710BF"/>
    <w:rsid w:val="00B72880"/>
    <w:rsid w:val="00B748DD"/>
    <w:rsid w:val="00B758BF"/>
    <w:rsid w:val="00B77EC8"/>
    <w:rsid w:val="00B827A6"/>
    <w:rsid w:val="00B831CE"/>
    <w:rsid w:val="00B85DA3"/>
    <w:rsid w:val="00B86677"/>
    <w:rsid w:val="00B87131"/>
    <w:rsid w:val="00B8760A"/>
    <w:rsid w:val="00B91673"/>
    <w:rsid w:val="00B939B1"/>
    <w:rsid w:val="00B94DE8"/>
    <w:rsid w:val="00B96D40"/>
    <w:rsid w:val="00B97386"/>
    <w:rsid w:val="00B9798B"/>
    <w:rsid w:val="00BA18DA"/>
    <w:rsid w:val="00BA263B"/>
    <w:rsid w:val="00BA42B2"/>
    <w:rsid w:val="00BA58D4"/>
    <w:rsid w:val="00BA5B9E"/>
    <w:rsid w:val="00BA5FE6"/>
    <w:rsid w:val="00BA7C9A"/>
    <w:rsid w:val="00BB30F3"/>
    <w:rsid w:val="00BB4E03"/>
    <w:rsid w:val="00BB5F8F"/>
    <w:rsid w:val="00BB657A"/>
    <w:rsid w:val="00BB7DD4"/>
    <w:rsid w:val="00BC1A4E"/>
    <w:rsid w:val="00BC5DC7"/>
    <w:rsid w:val="00BC6B8B"/>
    <w:rsid w:val="00BC73D8"/>
    <w:rsid w:val="00BD52D7"/>
    <w:rsid w:val="00BD5AD2"/>
    <w:rsid w:val="00BD7549"/>
    <w:rsid w:val="00BD7ABE"/>
    <w:rsid w:val="00BE22F3"/>
    <w:rsid w:val="00BE5B52"/>
    <w:rsid w:val="00BE7B8D"/>
    <w:rsid w:val="00BF008F"/>
    <w:rsid w:val="00BF0993"/>
    <w:rsid w:val="00BF0F72"/>
    <w:rsid w:val="00BF0FAF"/>
    <w:rsid w:val="00BF10A9"/>
    <w:rsid w:val="00BF1703"/>
    <w:rsid w:val="00BF231C"/>
    <w:rsid w:val="00BF51E5"/>
    <w:rsid w:val="00BF5B59"/>
    <w:rsid w:val="00BF5E99"/>
    <w:rsid w:val="00BF74A6"/>
    <w:rsid w:val="00BF7A61"/>
    <w:rsid w:val="00C013AD"/>
    <w:rsid w:val="00C0265F"/>
    <w:rsid w:val="00C04904"/>
    <w:rsid w:val="00C056B3"/>
    <w:rsid w:val="00C07387"/>
    <w:rsid w:val="00C103E5"/>
    <w:rsid w:val="00C10DAD"/>
    <w:rsid w:val="00C13319"/>
    <w:rsid w:val="00C13EE9"/>
    <w:rsid w:val="00C21540"/>
    <w:rsid w:val="00C21906"/>
    <w:rsid w:val="00C21BFA"/>
    <w:rsid w:val="00C22148"/>
    <w:rsid w:val="00C23DAA"/>
    <w:rsid w:val="00C24C8D"/>
    <w:rsid w:val="00C2567C"/>
    <w:rsid w:val="00C25FE2"/>
    <w:rsid w:val="00C26B53"/>
    <w:rsid w:val="00C279B2"/>
    <w:rsid w:val="00C30D56"/>
    <w:rsid w:val="00C31641"/>
    <w:rsid w:val="00C33E50"/>
    <w:rsid w:val="00C34C20"/>
    <w:rsid w:val="00C35A3E"/>
    <w:rsid w:val="00C42130"/>
    <w:rsid w:val="00C423A4"/>
    <w:rsid w:val="00C44BF5"/>
    <w:rsid w:val="00C44CA9"/>
    <w:rsid w:val="00C46DA0"/>
    <w:rsid w:val="00C521D6"/>
    <w:rsid w:val="00C54CD8"/>
    <w:rsid w:val="00C55232"/>
    <w:rsid w:val="00C553A4"/>
    <w:rsid w:val="00C55A06"/>
    <w:rsid w:val="00C55D03"/>
    <w:rsid w:val="00C601BC"/>
    <w:rsid w:val="00C6329F"/>
    <w:rsid w:val="00C63340"/>
    <w:rsid w:val="00C643F9"/>
    <w:rsid w:val="00C64E95"/>
    <w:rsid w:val="00C67D5C"/>
    <w:rsid w:val="00C71372"/>
    <w:rsid w:val="00C718A6"/>
    <w:rsid w:val="00C72410"/>
    <w:rsid w:val="00C7287F"/>
    <w:rsid w:val="00C75505"/>
    <w:rsid w:val="00C80CB8"/>
    <w:rsid w:val="00C819F8"/>
    <w:rsid w:val="00C8248C"/>
    <w:rsid w:val="00C84E33"/>
    <w:rsid w:val="00C86D6F"/>
    <w:rsid w:val="00C905FC"/>
    <w:rsid w:val="00C916C6"/>
    <w:rsid w:val="00C92D03"/>
    <w:rsid w:val="00C9319C"/>
    <w:rsid w:val="00C9435D"/>
    <w:rsid w:val="00C94DF2"/>
    <w:rsid w:val="00C96741"/>
    <w:rsid w:val="00CA1442"/>
    <w:rsid w:val="00CA2D1B"/>
    <w:rsid w:val="00CA375D"/>
    <w:rsid w:val="00CA662A"/>
    <w:rsid w:val="00CA7AFD"/>
    <w:rsid w:val="00CA7C3C"/>
    <w:rsid w:val="00CB0189"/>
    <w:rsid w:val="00CB0BA2"/>
    <w:rsid w:val="00CB1A42"/>
    <w:rsid w:val="00CB1B0C"/>
    <w:rsid w:val="00CB2C0B"/>
    <w:rsid w:val="00CB517D"/>
    <w:rsid w:val="00CC038D"/>
    <w:rsid w:val="00CC08DB"/>
    <w:rsid w:val="00CC2CE7"/>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5DB"/>
    <w:rsid w:val="00CE0C4F"/>
    <w:rsid w:val="00CE30EA"/>
    <w:rsid w:val="00CE7DAF"/>
    <w:rsid w:val="00CF048A"/>
    <w:rsid w:val="00CF155A"/>
    <w:rsid w:val="00CF2947"/>
    <w:rsid w:val="00CF4BA7"/>
    <w:rsid w:val="00CF686F"/>
    <w:rsid w:val="00CF6E60"/>
    <w:rsid w:val="00CF7BCA"/>
    <w:rsid w:val="00D008FD"/>
    <w:rsid w:val="00D02C3C"/>
    <w:rsid w:val="00D0321C"/>
    <w:rsid w:val="00D035EC"/>
    <w:rsid w:val="00D05D2C"/>
    <w:rsid w:val="00D06AB1"/>
    <w:rsid w:val="00D072ED"/>
    <w:rsid w:val="00D07A16"/>
    <w:rsid w:val="00D104E8"/>
    <w:rsid w:val="00D1067E"/>
    <w:rsid w:val="00D10F50"/>
    <w:rsid w:val="00D111F6"/>
    <w:rsid w:val="00D11272"/>
    <w:rsid w:val="00D126F5"/>
    <w:rsid w:val="00D129A7"/>
    <w:rsid w:val="00D14822"/>
    <w:rsid w:val="00D1489E"/>
    <w:rsid w:val="00D201F4"/>
    <w:rsid w:val="00D20737"/>
    <w:rsid w:val="00D21DF4"/>
    <w:rsid w:val="00D21E81"/>
    <w:rsid w:val="00D223DE"/>
    <w:rsid w:val="00D25E37"/>
    <w:rsid w:val="00D2661A"/>
    <w:rsid w:val="00D27582"/>
    <w:rsid w:val="00D27EC4"/>
    <w:rsid w:val="00D32719"/>
    <w:rsid w:val="00D33333"/>
    <w:rsid w:val="00D34981"/>
    <w:rsid w:val="00D352A2"/>
    <w:rsid w:val="00D4162B"/>
    <w:rsid w:val="00D4514F"/>
    <w:rsid w:val="00D451E2"/>
    <w:rsid w:val="00D45E89"/>
    <w:rsid w:val="00D45E8D"/>
    <w:rsid w:val="00D466AE"/>
    <w:rsid w:val="00D4734F"/>
    <w:rsid w:val="00D47EB7"/>
    <w:rsid w:val="00D51BF3"/>
    <w:rsid w:val="00D550C2"/>
    <w:rsid w:val="00D55771"/>
    <w:rsid w:val="00D564F5"/>
    <w:rsid w:val="00D6383D"/>
    <w:rsid w:val="00D65B8F"/>
    <w:rsid w:val="00D66846"/>
    <w:rsid w:val="00D675FB"/>
    <w:rsid w:val="00D676F8"/>
    <w:rsid w:val="00D7077E"/>
    <w:rsid w:val="00D71F25"/>
    <w:rsid w:val="00D72A9C"/>
    <w:rsid w:val="00D7513D"/>
    <w:rsid w:val="00D760D5"/>
    <w:rsid w:val="00D77031"/>
    <w:rsid w:val="00D84941"/>
    <w:rsid w:val="00D84FA1"/>
    <w:rsid w:val="00D851F0"/>
    <w:rsid w:val="00D86DB7"/>
    <w:rsid w:val="00D91D39"/>
    <w:rsid w:val="00D926D0"/>
    <w:rsid w:val="00D93030"/>
    <w:rsid w:val="00D950E1"/>
    <w:rsid w:val="00D952A6"/>
    <w:rsid w:val="00D97F99"/>
    <w:rsid w:val="00DA1E08"/>
    <w:rsid w:val="00DA24F8"/>
    <w:rsid w:val="00DA28E8"/>
    <w:rsid w:val="00DA38D3"/>
    <w:rsid w:val="00DA3932"/>
    <w:rsid w:val="00DA3AFC"/>
    <w:rsid w:val="00DA4CE5"/>
    <w:rsid w:val="00DA5682"/>
    <w:rsid w:val="00DA5D3D"/>
    <w:rsid w:val="00DA6387"/>
    <w:rsid w:val="00DA64F8"/>
    <w:rsid w:val="00DA6C15"/>
    <w:rsid w:val="00DA7509"/>
    <w:rsid w:val="00DA7AC4"/>
    <w:rsid w:val="00DB0258"/>
    <w:rsid w:val="00DB17D6"/>
    <w:rsid w:val="00DB38EE"/>
    <w:rsid w:val="00DB498B"/>
    <w:rsid w:val="00DB4E53"/>
    <w:rsid w:val="00DB571F"/>
    <w:rsid w:val="00DB66CA"/>
    <w:rsid w:val="00DB6BCA"/>
    <w:rsid w:val="00DB73F7"/>
    <w:rsid w:val="00DC0064"/>
    <w:rsid w:val="00DC0321"/>
    <w:rsid w:val="00DC0867"/>
    <w:rsid w:val="00DC3067"/>
    <w:rsid w:val="00DC34A2"/>
    <w:rsid w:val="00DC370B"/>
    <w:rsid w:val="00DC5B90"/>
    <w:rsid w:val="00DC5B91"/>
    <w:rsid w:val="00DD00FF"/>
    <w:rsid w:val="00DD0619"/>
    <w:rsid w:val="00DD07FB"/>
    <w:rsid w:val="00DD25C6"/>
    <w:rsid w:val="00DD4FE5"/>
    <w:rsid w:val="00DD54B0"/>
    <w:rsid w:val="00DD57EE"/>
    <w:rsid w:val="00DD6343"/>
    <w:rsid w:val="00DD6BCC"/>
    <w:rsid w:val="00DD7BDD"/>
    <w:rsid w:val="00DE0A4B"/>
    <w:rsid w:val="00DE11E7"/>
    <w:rsid w:val="00DE2410"/>
    <w:rsid w:val="00DE2939"/>
    <w:rsid w:val="00DE6E81"/>
    <w:rsid w:val="00DE703F"/>
    <w:rsid w:val="00DE7595"/>
    <w:rsid w:val="00DF1961"/>
    <w:rsid w:val="00DF44DE"/>
    <w:rsid w:val="00DF4A3D"/>
    <w:rsid w:val="00E01138"/>
    <w:rsid w:val="00E02DFB"/>
    <w:rsid w:val="00E030F9"/>
    <w:rsid w:val="00E0311A"/>
    <w:rsid w:val="00E03138"/>
    <w:rsid w:val="00E06404"/>
    <w:rsid w:val="00E11A85"/>
    <w:rsid w:val="00E12495"/>
    <w:rsid w:val="00E15CCD"/>
    <w:rsid w:val="00E15D4E"/>
    <w:rsid w:val="00E171D5"/>
    <w:rsid w:val="00E202EF"/>
    <w:rsid w:val="00E210B5"/>
    <w:rsid w:val="00E21CAE"/>
    <w:rsid w:val="00E23D99"/>
    <w:rsid w:val="00E2552F"/>
    <w:rsid w:val="00E304EE"/>
    <w:rsid w:val="00E3137A"/>
    <w:rsid w:val="00E32CCF"/>
    <w:rsid w:val="00E34A98"/>
    <w:rsid w:val="00E359A4"/>
    <w:rsid w:val="00E35D1E"/>
    <w:rsid w:val="00E364F9"/>
    <w:rsid w:val="00E365FA"/>
    <w:rsid w:val="00E36789"/>
    <w:rsid w:val="00E44A83"/>
    <w:rsid w:val="00E47394"/>
    <w:rsid w:val="00E502C1"/>
    <w:rsid w:val="00E502DD"/>
    <w:rsid w:val="00E50D3A"/>
    <w:rsid w:val="00E51387"/>
    <w:rsid w:val="00E51E68"/>
    <w:rsid w:val="00E52EFD"/>
    <w:rsid w:val="00E5408A"/>
    <w:rsid w:val="00E56800"/>
    <w:rsid w:val="00E609A3"/>
    <w:rsid w:val="00E60C63"/>
    <w:rsid w:val="00E62FF9"/>
    <w:rsid w:val="00E635D6"/>
    <w:rsid w:val="00E639BC"/>
    <w:rsid w:val="00E64A55"/>
    <w:rsid w:val="00E664CC"/>
    <w:rsid w:val="00E67634"/>
    <w:rsid w:val="00E70388"/>
    <w:rsid w:val="00E70F92"/>
    <w:rsid w:val="00E74C54"/>
    <w:rsid w:val="00E77A03"/>
    <w:rsid w:val="00E822E8"/>
    <w:rsid w:val="00E82554"/>
    <w:rsid w:val="00E82606"/>
    <w:rsid w:val="00E83914"/>
    <w:rsid w:val="00E846C8"/>
    <w:rsid w:val="00E84957"/>
    <w:rsid w:val="00E84A55"/>
    <w:rsid w:val="00E85BFF"/>
    <w:rsid w:val="00E90391"/>
    <w:rsid w:val="00E906C2"/>
    <w:rsid w:val="00E9236B"/>
    <w:rsid w:val="00E9311F"/>
    <w:rsid w:val="00E934D1"/>
    <w:rsid w:val="00E94AF0"/>
    <w:rsid w:val="00E954FA"/>
    <w:rsid w:val="00E95D13"/>
    <w:rsid w:val="00E95DD3"/>
    <w:rsid w:val="00E969D5"/>
    <w:rsid w:val="00EA1550"/>
    <w:rsid w:val="00EA35FE"/>
    <w:rsid w:val="00EA58D1"/>
    <w:rsid w:val="00EA61BC"/>
    <w:rsid w:val="00EA63BF"/>
    <w:rsid w:val="00EA681A"/>
    <w:rsid w:val="00EA735B"/>
    <w:rsid w:val="00EB1E69"/>
    <w:rsid w:val="00EB2086"/>
    <w:rsid w:val="00EB5C95"/>
    <w:rsid w:val="00EB5EDF"/>
    <w:rsid w:val="00EB60FE"/>
    <w:rsid w:val="00EB74DB"/>
    <w:rsid w:val="00EB7B8B"/>
    <w:rsid w:val="00EC5359"/>
    <w:rsid w:val="00EC562A"/>
    <w:rsid w:val="00ED067A"/>
    <w:rsid w:val="00ED2B50"/>
    <w:rsid w:val="00ED5868"/>
    <w:rsid w:val="00ED5A7D"/>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2E7"/>
    <w:rsid w:val="00F25BB6"/>
    <w:rsid w:val="00F26B7E"/>
    <w:rsid w:val="00F27A3B"/>
    <w:rsid w:val="00F33817"/>
    <w:rsid w:val="00F420D5"/>
    <w:rsid w:val="00F451EA"/>
    <w:rsid w:val="00F45447"/>
    <w:rsid w:val="00F456C6"/>
    <w:rsid w:val="00F4577B"/>
    <w:rsid w:val="00F46230"/>
    <w:rsid w:val="00F46496"/>
    <w:rsid w:val="00F472D2"/>
    <w:rsid w:val="00F474D0"/>
    <w:rsid w:val="00F50179"/>
    <w:rsid w:val="00F515EE"/>
    <w:rsid w:val="00F524E7"/>
    <w:rsid w:val="00F56511"/>
    <w:rsid w:val="00F6194E"/>
    <w:rsid w:val="00F61E27"/>
    <w:rsid w:val="00F623AC"/>
    <w:rsid w:val="00F6412A"/>
    <w:rsid w:val="00F65371"/>
    <w:rsid w:val="00F65893"/>
    <w:rsid w:val="00F66428"/>
    <w:rsid w:val="00F66A4A"/>
    <w:rsid w:val="00F6779A"/>
    <w:rsid w:val="00F7106B"/>
    <w:rsid w:val="00F71E22"/>
    <w:rsid w:val="00F72142"/>
    <w:rsid w:val="00F72AE7"/>
    <w:rsid w:val="00F745CD"/>
    <w:rsid w:val="00F76BA0"/>
    <w:rsid w:val="00F7783A"/>
    <w:rsid w:val="00F833BA"/>
    <w:rsid w:val="00F83FC0"/>
    <w:rsid w:val="00F84FD0"/>
    <w:rsid w:val="00F859A8"/>
    <w:rsid w:val="00F86D87"/>
    <w:rsid w:val="00F9108B"/>
    <w:rsid w:val="00F91349"/>
    <w:rsid w:val="00F93A8A"/>
    <w:rsid w:val="00F95248"/>
    <w:rsid w:val="00F956A9"/>
    <w:rsid w:val="00F963ED"/>
    <w:rsid w:val="00F966CF"/>
    <w:rsid w:val="00F96A2B"/>
    <w:rsid w:val="00F96CAE"/>
    <w:rsid w:val="00F97C99"/>
    <w:rsid w:val="00FA1B45"/>
    <w:rsid w:val="00FA2FF9"/>
    <w:rsid w:val="00FA5BBB"/>
    <w:rsid w:val="00FA5DE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23A"/>
    <w:rsid w:val="00FE1FBE"/>
    <w:rsid w:val="00FE3901"/>
    <w:rsid w:val="00FE39D3"/>
    <w:rsid w:val="00FE4BCE"/>
    <w:rsid w:val="00FE54AE"/>
    <w:rsid w:val="00FE576A"/>
    <w:rsid w:val="00FE771E"/>
    <w:rsid w:val="00FE7E79"/>
    <w:rsid w:val="00FF3E7D"/>
    <w:rsid w:val="00FF5B99"/>
    <w:rsid w:val="00FF730C"/>
    <w:rsid w:val="00FF73F4"/>
    <w:rsid w:val="00FF7CE4"/>
    <w:rsid w:val="00FF7E39"/>
    <w:rsid w:val="68C62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Plain Text"/>
    <w:basedOn w:val="1"/>
    <w:link w:val="233"/>
    <w:uiPriority w:val="0"/>
    <w:pPr>
      <w:adjustRightInd/>
      <w:spacing w:line="240" w:lineRule="auto"/>
    </w:pPr>
    <w:rPr>
      <w:rFonts w:ascii="宋体" w:hAnsi="Courier New"/>
      <w:szCs w:val="20"/>
    </w:rPr>
  </w:style>
  <w:style w:type="paragraph" w:styleId="17">
    <w:name w:val="Balloon Text"/>
    <w:basedOn w:val="1"/>
    <w:link w:val="46"/>
    <w:semiHidden/>
    <w:unhideWhenUsed/>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uiPriority w:val="39"/>
    <w:rPr>
      <w:rFonts w:ascii="宋体"/>
    </w:rPr>
  </w:style>
  <w:style w:type="paragraph" w:styleId="21">
    <w:name w:val="toc 4"/>
    <w:basedOn w:val="1"/>
    <w:next w:val="1"/>
    <w:unhideWhenUsed/>
    <w:uiPriority w:val="39"/>
    <w:pPr>
      <w:tabs>
        <w:tab w:val="right" w:leader="dot" w:pos="9344"/>
      </w:tabs>
      <w:spacing w:line="300" w:lineRule="exact"/>
      <w:ind w:left="629"/>
    </w:pPr>
    <w:rPr>
      <w:rFonts w:ascii="宋体"/>
    </w:rPr>
  </w:style>
  <w:style w:type="paragraph" w:styleId="22">
    <w:name w:val="footnote text"/>
    <w:basedOn w:val="1"/>
    <w:next w:val="1"/>
    <w:link w:val="100"/>
    <w:semiHidden/>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uiPriority w:val="39"/>
    <w:pPr>
      <w:spacing w:line="300" w:lineRule="exact"/>
      <w:ind w:left="1049"/>
    </w:pPr>
    <w:rPr>
      <w:rFonts w:ascii="宋体"/>
    </w:rPr>
  </w:style>
  <w:style w:type="paragraph" w:styleId="24">
    <w:name w:val="table of figures"/>
    <w:basedOn w:val="1"/>
    <w:next w:val="1"/>
    <w:semiHidden/>
    <w:uiPriority w:val="0"/>
    <w:pPr>
      <w:adjustRightInd/>
      <w:spacing w:line="240" w:lineRule="auto"/>
      <w:jc w:val="left"/>
    </w:pPr>
    <w:rPr>
      <w:szCs w:val="24"/>
    </w:rPr>
  </w:style>
  <w:style w:type="paragraph" w:styleId="25">
    <w:name w:val="toc 2"/>
    <w:basedOn w:val="1"/>
    <w:next w:val="1"/>
    <w:unhideWhenUsed/>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uiPriority w:val="0"/>
    <w:rPr>
      <w:rFonts w:ascii="宋体" w:hAnsi="Times New Roman" w:eastAsia="宋体"/>
      <w:sz w:val="18"/>
    </w:rPr>
  </w:style>
  <w:style w:type="character" w:styleId="32">
    <w:name w:val="Emphasis"/>
    <w:qFormat/>
    <w:uiPriority w:val="20"/>
    <w:rPr>
      <w:i/>
      <w:iCs/>
    </w:rPr>
  </w:style>
  <w:style w:type="character" w:styleId="33">
    <w:name w:val="Hyperlink"/>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uiPriority w:val="0"/>
    <w:rPr>
      <w:rFonts w:ascii="Arial" w:hAnsi="Arial" w:eastAsia="黑体" w:cs="Times New Roman"/>
      <w:b/>
      <w:bCs/>
      <w:sz w:val="28"/>
      <w:szCs w:val="28"/>
    </w:rPr>
  </w:style>
  <w:style w:type="character" w:customStyle="1" w:styleId="39">
    <w:name w:val="标题 5 字符"/>
    <w:link w:val="6"/>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uiPriority w:val="0"/>
    <w:rPr>
      <w:rFonts w:ascii="Arial" w:hAnsi="Arial" w:eastAsia="黑体" w:cs="Times New Roman"/>
      <w:szCs w:val="21"/>
    </w:rPr>
  </w:style>
  <w:style w:type="character" w:customStyle="1" w:styleId="44">
    <w:name w:val="页眉 字符"/>
    <w:link w:val="19"/>
    <w:qFormat/>
    <w:uiPriority w:val="99"/>
    <w:rPr>
      <w:rFonts w:ascii="Times New Roman" w:hAnsi="Times New Roman" w:eastAsia="宋体" w:cs="Times New Roman"/>
      <w:sz w:val="18"/>
      <w:szCs w:val="18"/>
    </w:rPr>
  </w:style>
  <w:style w:type="character" w:customStyle="1" w:styleId="45">
    <w:name w:val="页脚 字符"/>
    <w:link w:val="18"/>
    <w:qFormat/>
    <w:uiPriority w:val="99"/>
    <w:rPr>
      <w:rFonts w:ascii="宋体" w:hAnsi="Times New Roman" w:eastAsia="宋体" w:cs="Times New Roman"/>
      <w:sz w:val="18"/>
      <w:szCs w:val="18"/>
    </w:rPr>
  </w:style>
  <w:style w:type="character" w:customStyle="1" w:styleId="46">
    <w:name w:val="批注框文本 字符"/>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uiPriority w:val="0"/>
    <w:pPr>
      <w:spacing w:line="310" w:lineRule="exact"/>
      <w:jc w:val="right"/>
    </w:pPr>
    <w:rPr>
      <w:rFonts w:ascii="黑体" w:eastAsia="黑体"/>
      <w:kern w:val="0"/>
      <w:sz w:val="28"/>
    </w:rPr>
  </w:style>
  <w:style w:type="paragraph" w:customStyle="1" w:styleId="70">
    <w:name w:val="标准文件_封面标准分类号"/>
    <w:basedOn w:val="1"/>
    <w:uiPriority w:val="0"/>
    <w:rPr>
      <w:rFonts w:ascii="黑体" w:eastAsia="黑体"/>
      <w:b/>
      <w:kern w:val="0"/>
      <w:sz w:val="28"/>
    </w:rPr>
  </w:style>
  <w:style w:type="paragraph" w:customStyle="1" w:styleId="71">
    <w:name w:val="标准文件_封面标准名称"/>
    <w:basedOn w:val="1"/>
    <w:uiPriority w:val="0"/>
    <w:pPr>
      <w:spacing w:line="240" w:lineRule="auto"/>
      <w:jc w:val="center"/>
    </w:pPr>
    <w:rPr>
      <w:rFonts w:ascii="黑体" w:eastAsia="黑体"/>
      <w:kern w:val="0"/>
      <w:sz w:val="52"/>
    </w:rPr>
  </w:style>
  <w:style w:type="paragraph" w:customStyle="1" w:styleId="72">
    <w:name w:val="标准文件_封面标准英文名称"/>
    <w:basedOn w:val="1"/>
    <w:uiPriority w:val="0"/>
    <w:pPr>
      <w:spacing w:line="240" w:lineRule="auto"/>
      <w:jc w:val="center"/>
    </w:pPr>
    <w:rPr>
      <w:rFonts w:ascii="黑体" w:eastAsia="黑体"/>
      <w:b/>
      <w:sz w:val="28"/>
    </w:rPr>
  </w:style>
  <w:style w:type="paragraph" w:customStyle="1" w:styleId="73">
    <w:name w:val="标准文件_封面发布日期"/>
    <w:basedOn w:val="1"/>
    <w:uiPriority w:val="0"/>
    <w:pPr>
      <w:spacing w:line="310" w:lineRule="exact"/>
    </w:pPr>
    <w:rPr>
      <w:rFonts w:ascii="黑体" w:eastAsia="黑体"/>
      <w:kern w:val="0"/>
      <w:sz w:val="28"/>
    </w:rPr>
  </w:style>
  <w:style w:type="paragraph" w:customStyle="1" w:styleId="74">
    <w:name w:val="标准文件_封面密级"/>
    <w:basedOn w:val="1"/>
    <w:uiPriority w:val="0"/>
    <w:rPr>
      <w:rFonts w:eastAsia="黑体"/>
      <w:sz w:val="32"/>
    </w:rPr>
  </w:style>
  <w:style w:type="paragraph" w:customStyle="1" w:styleId="75">
    <w:name w:val="标准文件_封面实施日期"/>
    <w:basedOn w:val="1"/>
    <w:uiPriority w:val="0"/>
    <w:pPr>
      <w:spacing w:line="310" w:lineRule="exact"/>
      <w:jc w:val="right"/>
    </w:pPr>
    <w:rPr>
      <w:rFonts w:ascii="黑体" w:eastAsia="黑体"/>
      <w:sz w:val="28"/>
    </w:rPr>
  </w:style>
  <w:style w:type="paragraph" w:customStyle="1" w:styleId="76">
    <w:name w:val="标准文件_封面抬头"/>
    <w:basedOn w:val="57"/>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uiPriority w:val="0"/>
    <w:rPr>
      <w:rFonts w:ascii="Times New Roman" w:hAnsi="Times New Roman" w:eastAsia="宋体" w:cs="Times New Roman"/>
      <w:szCs w:val="20"/>
    </w:rPr>
  </w:style>
  <w:style w:type="paragraph" w:customStyle="1" w:styleId="88">
    <w:name w:val="标准文件_附录章标题"/>
    <w:next w:val="57"/>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uiPriority w:val="0"/>
    <w:pPr>
      <w:ind w:left="488" w:leftChars="200" w:hanging="289" w:hangingChars="290"/>
    </w:pPr>
  </w:style>
  <w:style w:type="paragraph" w:customStyle="1" w:styleId="90">
    <w:name w:val="标准文件_前言、引言标题"/>
    <w:next w:val="1"/>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uiPriority w:val="0"/>
    <w:pPr>
      <w:spacing w:line="460" w:lineRule="exact"/>
    </w:pPr>
  </w:style>
  <w:style w:type="paragraph" w:customStyle="1" w:styleId="92">
    <w:name w:val="标准文件_目录标题"/>
    <w:basedOn w:val="1"/>
    <w:uiPriority w:val="0"/>
    <w:pPr>
      <w:spacing w:after="150" w:afterLines="150" w:line="240" w:lineRule="auto"/>
      <w:jc w:val="center"/>
    </w:pPr>
    <w:rPr>
      <w:rFonts w:ascii="黑体" w:eastAsia="黑体"/>
      <w:sz w:val="32"/>
    </w:rPr>
  </w:style>
  <w:style w:type="paragraph" w:customStyle="1" w:styleId="93">
    <w:name w:val="标准文件_破折号列项"/>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uiPriority w:val="0"/>
    <w:pPr>
      <w:numPr>
        <w:numId w:val="10"/>
      </w:numPr>
      <w:ind w:left="0" w:firstLine="200"/>
    </w:pPr>
  </w:style>
  <w:style w:type="paragraph" w:customStyle="1" w:styleId="95">
    <w:name w:val="标准文件_三级条标题"/>
    <w:basedOn w:val="66"/>
    <w:next w:val="57"/>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uiPriority w:val="0"/>
    <w:rPr>
      <w:rFonts w:ascii="宋体" w:hAnsi="Times New Roman" w:eastAsia="宋体" w:cs="Times New Roman"/>
      <w:sz w:val="18"/>
      <w:szCs w:val="18"/>
    </w:rPr>
  </w:style>
  <w:style w:type="paragraph" w:customStyle="1" w:styleId="101">
    <w:name w:val="标准文件_条文脚注"/>
    <w:basedOn w:val="22"/>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uiPriority w:val="0"/>
    <w:pPr>
      <w:numPr>
        <w:ilvl w:val="0"/>
        <w:numId w:val="12"/>
      </w:numPr>
      <w:spacing w:line="240" w:lineRule="auto"/>
      <w:jc w:val="left"/>
    </w:pPr>
    <w:rPr>
      <w:rFonts w:ascii="宋体" w:hAnsi="宋体"/>
      <w:sz w:val="18"/>
    </w:rPr>
  </w:style>
  <w:style w:type="character" w:customStyle="1" w:styleId="103">
    <w:name w:val="标准文件_图表脚注内容"/>
    <w:uiPriority w:val="0"/>
    <w:rPr>
      <w:rFonts w:ascii="宋体" w:hAnsi="宋体" w:eastAsia="宋体" w:cs="Times New Roman"/>
      <w:spacing w:val="0"/>
      <w:sz w:val="18"/>
      <w:vertAlign w:val="superscript"/>
    </w:rPr>
  </w:style>
  <w:style w:type="paragraph" w:customStyle="1" w:styleId="104">
    <w:name w:val="标准文件_五级条标题"/>
    <w:next w:val="57"/>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uiPriority w:val="0"/>
    <w:pPr>
      <w:numPr>
        <w:ilvl w:val="2"/>
      </w:numPr>
      <w:spacing w:before="50" w:beforeLines="50" w:after="50" w:afterLines="50"/>
      <w:ind w:left="142"/>
      <w:outlineLvl w:val="1"/>
    </w:pPr>
  </w:style>
  <w:style w:type="paragraph" w:customStyle="1" w:styleId="107">
    <w:name w:val="标准文件_一致程度"/>
    <w:basedOn w:val="1"/>
    <w:uiPriority w:val="0"/>
    <w:pPr>
      <w:spacing w:line="440" w:lineRule="exact"/>
      <w:jc w:val="center"/>
    </w:pPr>
    <w:rPr>
      <w:sz w:val="28"/>
    </w:rPr>
  </w:style>
  <w:style w:type="paragraph" w:customStyle="1" w:styleId="108">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uiPriority w:val="0"/>
    <w:pPr>
      <w:numPr>
        <w:ilvl w:val="3"/>
        <w:numId w:val="20"/>
      </w:numPr>
      <w:adjustRightInd/>
      <w:spacing w:line="240" w:lineRule="auto"/>
    </w:pPr>
    <w:rPr>
      <w:rFonts w:ascii="宋体" w:hAnsi="宋体"/>
      <w:szCs w:val="24"/>
    </w:rPr>
  </w:style>
  <w:style w:type="paragraph" w:customStyle="1" w:styleId="120">
    <w:name w:val="发布部门"/>
    <w:next w:val="57"/>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uiPriority w:val="0"/>
    <w:pPr>
      <w:outlineLvl w:val="4"/>
    </w:pPr>
  </w:style>
  <w:style w:type="paragraph" w:customStyle="1" w:styleId="131">
    <w:name w:val="附录四级无标题条"/>
    <w:basedOn w:val="130"/>
    <w:next w:val="57"/>
    <w:uiPriority w:val="0"/>
    <w:pPr>
      <w:outlineLvl w:val="5"/>
    </w:pPr>
  </w:style>
  <w:style w:type="paragraph" w:customStyle="1" w:styleId="132">
    <w:name w:val="附录图"/>
    <w:next w:val="57"/>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uiPriority w:val="0"/>
    <w:pPr>
      <w:widowControl/>
      <w:adjustRightInd/>
      <w:jc w:val="center"/>
    </w:pPr>
    <w:rPr>
      <w:rFonts w:ascii="黑体" w:eastAsia="黑体"/>
    </w:rPr>
  </w:style>
  <w:style w:type="paragraph" w:customStyle="1" w:styleId="136">
    <w:name w:val="附录一级无标题条"/>
    <w:basedOn w:val="88"/>
    <w:next w:val="57"/>
    <w:uiPriority w:val="0"/>
    <w:pPr>
      <w:autoSpaceDN w:val="0"/>
      <w:outlineLvl w:val="2"/>
    </w:pPr>
    <w:rPr>
      <w:rFonts w:ascii="宋体" w:hAnsi="宋体" w:eastAsia="宋体"/>
    </w:rPr>
  </w:style>
  <w:style w:type="character" w:customStyle="1" w:styleId="137">
    <w:name w:val="个人答复风格"/>
    <w:uiPriority w:val="0"/>
    <w:rPr>
      <w:rFonts w:ascii="Arial" w:hAnsi="Arial" w:eastAsia="宋体" w:cs="Arial"/>
      <w:color w:val="auto"/>
      <w:spacing w:val="0"/>
      <w:sz w:val="20"/>
    </w:rPr>
  </w:style>
  <w:style w:type="character" w:customStyle="1" w:styleId="138">
    <w:name w:val="个人撰写风格"/>
    <w:uiPriority w:val="0"/>
    <w:rPr>
      <w:rFonts w:ascii="Arial" w:hAnsi="Arial" w:eastAsia="宋体" w:cs="Arial"/>
      <w:color w:val="auto"/>
      <w:spacing w:val="0"/>
      <w:sz w:val="20"/>
    </w:rPr>
  </w:style>
  <w:style w:type="paragraph" w:customStyle="1" w:styleId="139">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uiPriority w:val="0"/>
    <w:pPr>
      <w:tabs>
        <w:tab w:val="left" w:pos="840"/>
      </w:tabs>
    </w:pPr>
  </w:style>
  <w:style w:type="paragraph" w:customStyle="1" w:styleId="142">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uiPriority w:val="0"/>
    <w:pPr>
      <w:adjustRightInd/>
      <w:spacing w:line="240" w:lineRule="auto"/>
      <w:jc w:val="left"/>
    </w:pPr>
    <w:rPr>
      <w:bCs/>
      <w:iCs/>
    </w:rPr>
  </w:style>
  <w:style w:type="paragraph" w:customStyle="1" w:styleId="144">
    <w:name w:val="目录 31"/>
    <w:basedOn w:val="1"/>
    <w:next w:val="1"/>
    <w:semiHidden/>
    <w:uiPriority w:val="0"/>
    <w:pPr>
      <w:spacing w:line="240" w:lineRule="auto"/>
    </w:pPr>
    <w:rPr>
      <w:rFonts w:ascii="宋体" w:hAnsi="宋体"/>
      <w:iCs/>
    </w:rPr>
  </w:style>
  <w:style w:type="paragraph" w:customStyle="1" w:styleId="145">
    <w:name w:val="目录 41"/>
    <w:basedOn w:val="1"/>
    <w:next w:val="1"/>
    <w:semiHidden/>
    <w:uiPriority w:val="0"/>
    <w:pPr>
      <w:adjustRightInd/>
      <w:spacing w:line="240" w:lineRule="auto"/>
      <w:jc w:val="left"/>
    </w:pPr>
  </w:style>
  <w:style w:type="paragraph" w:customStyle="1" w:styleId="146">
    <w:name w:val="目录 51"/>
    <w:basedOn w:val="1"/>
    <w:next w:val="1"/>
    <w:semiHidden/>
    <w:uiPriority w:val="0"/>
    <w:pPr>
      <w:spacing w:line="240" w:lineRule="auto"/>
    </w:pPr>
    <w:rPr>
      <w:rFonts w:ascii="宋体" w:hAnsi="宋体"/>
    </w:rPr>
  </w:style>
  <w:style w:type="paragraph" w:customStyle="1" w:styleId="147">
    <w:name w:val="目录 61"/>
    <w:basedOn w:val="1"/>
    <w:next w:val="1"/>
    <w:semiHidden/>
    <w:uiPriority w:val="0"/>
    <w:pPr>
      <w:adjustRightInd/>
      <w:spacing w:line="240" w:lineRule="auto"/>
      <w:jc w:val="left"/>
    </w:pPr>
  </w:style>
  <w:style w:type="paragraph" w:customStyle="1" w:styleId="148">
    <w:name w:val="目录 71"/>
    <w:basedOn w:val="147"/>
    <w:semiHidden/>
    <w:uiPriority w:val="0"/>
    <w:pPr>
      <w:ind w:left="1260"/>
    </w:pPr>
  </w:style>
  <w:style w:type="paragraph" w:customStyle="1" w:styleId="149">
    <w:name w:val="目录 81"/>
    <w:basedOn w:val="148"/>
    <w:semiHidden/>
    <w:uiPriority w:val="0"/>
    <w:pPr>
      <w:ind w:left="1470"/>
    </w:pPr>
  </w:style>
  <w:style w:type="paragraph" w:customStyle="1" w:styleId="150">
    <w:name w:val="目录 91"/>
    <w:basedOn w:val="149"/>
    <w:semiHidden/>
    <w:uiPriority w:val="0"/>
    <w:pPr>
      <w:ind w:left="1680"/>
    </w:pPr>
  </w:style>
  <w:style w:type="paragraph" w:customStyle="1" w:styleId="151">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uiPriority w:val="0"/>
    <w:pPr>
      <w:numPr>
        <w:ilvl w:val="4"/>
        <w:numId w:val="20"/>
      </w:numPr>
      <w:adjustRightInd/>
      <w:spacing w:line="240" w:lineRule="auto"/>
    </w:pPr>
    <w:rPr>
      <w:rFonts w:ascii="宋体" w:hAnsi="宋体"/>
      <w:szCs w:val="24"/>
    </w:rPr>
  </w:style>
  <w:style w:type="paragraph" w:customStyle="1" w:styleId="155">
    <w:name w:val="实施日期"/>
    <w:basedOn w:val="121"/>
    <w:uiPriority w:val="0"/>
    <w:pPr>
      <w:framePr w:hSpace="0" w:wrap="around" w:xAlign="right"/>
      <w:jc w:val="right"/>
    </w:pPr>
  </w:style>
  <w:style w:type="paragraph" w:customStyle="1" w:styleId="156">
    <w:name w:val="四级无标题条"/>
    <w:basedOn w:val="1"/>
    <w:uiPriority w:val="0"/>
    <w:pPr>
      <w:numPr>
        <w:ilvl w:val="5"/>
        <w:numId w:val="20"/>
      </w:numPr>
      <w:adjustRightInd/>
      <w:spacing w:line="240" w:lineRule="auto"/>
    </w:pPr>
    <w:rPr>
      <w:rFonts w:ascii="宋体" w:hAnsi="宋体"/>
      <w:szCs w:val="24"/>
    </w:rPr>
  </w:style>
  <w:style w:type="paragraph" w:customStyle="1" w:styleId="157">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uiPriority w:val="0"/>
    <w:pPr>
      <w:jc w:val="both"/>
    </w:pPr>
    <w:rPr>
      <w:rFonts w:ascii="宋体" w:hAnsi="宋体" w:eastAsia="宋体" w:cs="Times New Roman"/>
      <w:sz w:val="21"/>
      <w:lang w:val="en-US" w:eastAsia="zh-CN" w:bidi="ar-SA"/>
    </w:rPr>
  </w:style>
  <w:style w:type="paragraph" w:customStyle="1" w:styleId="159">
    <w:name w:val="五级无标题条"/>
    <w:basedOn w:val="1"/>
    <w:uiPriority w:val="0"/>
    <w:pPr>
      <w:numPr>
        <w:ilvl w:val="6"/>
        <w:numId w:val="20"/>
      </w:numPr>
      <w:adjustRightInd/>
    </w:pPr>
    <w:rPr>
      <w:szCs w:val="24"/>
    </w:rPr>
  </w:style>
  <w:style w:type="paragraph" w:customStyle="1" w:styleId="160">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1">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uiPriority w:val="0"/>
    <w:rPr>
      <w:rFonts w:ascii="宋体" w:hAnsi="Times New Roman" w:eastAsia="宋体" w:cs="Times New Roman"/>
      <w:sz w:val="21"/>
      <w:lang w:val="en-US" w:eastAsia="zh-CN" w:bidi="ar-SA"/>
    </w:rPr>
  </w:style>
  <w:style w:type="paragraph" w:customStyle="1" w:styleId="173">
    <w:name w:val="标准文件_三级项"/>
    <w:basedOn w:val="1"/>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uiPriority w:val="0"/>
    <w:pPr>
      <w:framePr w:w="3997" w:h="471" w:hRule="exact" w:hSpace="0" w:vSpace="181" w:wrap="around" w:vAnchor="page" w:hAnchor="page" w:x="1419" w:y="14097"/>
    </w:pPr>
  </w:style>
  <w:style w:type="paragraph" w:customStyle="1" w:styleId="195">
    <w:name w:val="其他实施日期"/>
    <w:basedOn w:val="155"/>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uiPriority w:val="0"/>
    <w:rPr>
      <w:rFonts w:ascii="黑体" w:eastAsia="黑体"/>
      <w:spacing w:val="85"/>
      <w:w w:val="100"/>
      <w:position w:val="3"/>
      <w:sz w:val="28"/>
      <w:szCs w:val="28"/>
    </w:rPr>
  </w:style>
  <w:style w:type="paragraph" w:customStyle="1" w:styleId="231">
    <w:name w:val="段"/>
    <w:link w:val="232"/>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2">
    <w:name w:val="段 Char"/>
    <w:link w:val="231"/>
    <w:locked/>
    <w:uiPriority w:val="0"/>
    <w:rPr>
      <w:rFonts w:ascii="宋体" w:hAnsi="Times New Roman"/>
      <w:sz w:val="21"/>
    </w:rPr>
  </w:style>
  <w:style w:type="character" w:customStyle="1" w:styleId="233">
    <w:name w:val="纯文本 字符"/>
    <w:basedOn w:val="29"/>
    <w:link w:val="16"/>
    <w:qFormat/>
    <w:uiPriority w:val="0"/>
    <w:rPr>
      <w:rFonts w:ascii="宋体" w:hAnsi="Courier New"/>
      <w:kern w:val="2"/>
      <w:sz w:val="21"/>
    </w:rPr>
  </w:style>
  <w:style w:type="paragraph" w:styleId="2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tiff"/><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DBFA674353945E2886CAB18BFC9DECC"/>
        <w:style w:val=""/>
        <w:category>
          <w:name w:val="常规"/>
          <w:gallery w:val="placeholder"/>
        </w:category>
        <w:types>
          <w:type w:val="bbPlcHdr"/>
        </w:types>
        <w:behaviors>
          <w:behavior w:val="content"/>
        </w:behaviors>
        <w:description w:val=""/>
        <w:guid w:val="{25590D08-3971-41FB-8651-91E120C20F77}"/>
      </w:docPartPr>
      <w:docPartBody>
        <w:p>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26A"/>
    <w:rsid w:val="00003B26"/>
    <w:rsid w:val="000761CD"/>
    <w:rsid w:val="000A4E7A"/>
    <w:rsid w:val="00127739"/>
    <w:rsid w:val="00164DEC"/>
    <w:rsid w:val="00186E60"/>
    <w:rsid w:val="001B5E9B"/>
    <w:rsid w:val="001D493A"/>
    <w:rsid w:val="001F754E"/>
    <w:rsid w:val="00207412"/>
    <w:rsid w:val="00355259"/>
    <w:rsid w:val="00364AD4"/>
    <w:rsid w:val="00393430"/>
    <w:rsid w:val="00396E3F"/>
    <w:rsid w:val="003B0F2C"/>
    <w:rsid w:val="003C03F7"/>
    <w:rsid w:val="004337EB"/>
    <w:rsid w:val="00453946"/>
    <w:rsid w:val="004550D9"/>
    <w:rsid w:val="00503176"/>
    <w:rsid w:val="00545C5A"/>
    <w:rsid w:val="005C470A"/>
    <w:rsid w:val="005F6AED"/>
    <w:rsid w:val="00696AA3"/>
    <w:rsid w:val="006A6D5F"/>
    <w:rsid w:val="006A79C1"/>
    <w:rsid w:val="007005E7"/>
    <w:rsid w:val="0074226A"/>
    <w:rsid w:val="00861B05"/>
    <w:rsid w:val="009E0FFD"/>
    <w:rsid w:val="009E4606"/>
    <w:rsid w:val="00A13424"/>
    <w:rsid w:val="00A367A7"/>
    <w:rsid w:val="00A37159"/>
    <w:rsid w:val="00A94EEB"/>
    <w:rsid w:val="00AD72D8"/>
    <w:rsid w:val="00B1266B"/>
    <w:rsid w:val="00B16FD5"/>
    <w:rsid w:val="00B55140"/>
    <w:rsid w:val="00B64C05"/>
    <w:rsid w:val="00BA68A6"/>
    <w:rsid w:val="00C936B1"/>
    <w:rsid w:val="00C95F39"/>
    <w:rsid w:val="00CA2FC8"/>
    <w:rsid w:val="00CA6BF2"/>
    <w:rsid w:val="00CE419F"/>
    <w:rsid w:val="00D148B0"/>
    <w:rsid w:val="00DC1D13"/>
    <w:rsid w:val="00DE5846"/>
    <w:rsid w:val="00E63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DBFA674353945E2886CAB18BFC9DECC"/>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FCF392-2074-42DE-8E26-FA9FAAAAA097}">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5</Pages>
  <Words>1932</Words>
  <Characters>2430</Characters>
  <Lines>21</Lines>
  <Paragraphs>5</Paragraphs>
  <TotalTime>1010</TotalTime>
  <ScaleCrop>false</ScaleCrop>
  <LinksUpToDate>false</LinksUpToDate>
  <CharactersWithSpaces>2534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2022-07-19T08:15:00Z</dcterms:created>
  <dc:creator>microsoft</dc:creator>
  <cp:lastModifiedBy>Administrator</cp:lastModifiedBy>
  <cp:lastPrinted>2021-07-13T01:49:00Z</cp:lastPrinted>
  <dcterms:modified xsi:type="dcterms:W3CDTF">2022-08-08T02:43:49Z</dcterms:modified>
  <dc:title>地方标准</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2052-11.1.0.11830</vt:lpwstr>
  </property>
  <property fmtid="{D5CDD505-2E9C-101B-9397-08002B2CF9AE}" pid="15" name="ICV">
    <vt:lpwstr>DFA3680AC7DC49D991970FD5992B4015</vt:lpwstr>
  </property>
</Properties>
</file>